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B3DE" w14:textId="32ED2E5F" w:rsidR="0012524F" w:rsidRPr="00BD133E" w:rsidRDefault="00727B1D" w:rsidP="00C41916">
      <w:pPr>
        <w:pStyle w:val="Standard"/>
        <w:ind w:right="-427"/>
        <w:jc w:val="center"/>
        <w:rPr>
          <w:rFonts w:cs="Times New Roman"/>
          <w:b/>
          <w:bCs/>
        </w:rPr>
      </w:pPr>
      <w:r w:rsidRPr="00E52C71">
        <w:rPr>
          <w:rFonts w:cs="Times New Roman"/>
          <w:b/>
          <w:bCs/>
        </w:rPr>
        <w:t xml:space="preserve">ДОГОВОР </w:t>
      </w:r>
    </w:p>
    <w:p w14:paraId="5D663479" w14:textId="77777777" w:rsidR="0012524F" w:rsidRPr="00E52C71" w:rsidRDefault="006D4DFA" w:rsidP="00C41916">
      <w:pPr>
        <w:pStyle w:val="Standard"/>
        <w:ind w:right="-427"/>
        <w:jc w:val="center"/>
        <w:rPr>
          <w:rFonts w:cs="Times New Roman"/>
          <w:b/>
          <w:bCs/>
        </w:rPr>
      </w:pPr>
      <w:r>
        <w:rPr>
          <w:rFonts w:cs="Times New Roman"/>
          <w:b/>
          <w:bCs/>
        </w:rPr>
        <w:t>Купли-продажи отходов</w:t>
      </w:r>
    </w:p>
    <w:p w14:paraId="24FAFF27" w14:textId="77777777" w:rsidR="0012524F" w:rsidRPr="00E52C71" w:rsidRDefault="0012524F" w:rsidP="00C41916">
      <w:pPr>
        <w:pStyle w:val="Standard"/>
        <w:ind w:right="-427"/>
        <w:jc w:val="both"/>
        <w:rPr>
          <w:rFonts w:cs="Times New Roman"/>
          <w:b/>
          <w:bCs/>
        </w:rPr>
      </w:pPr>
    </w:p>
    <w:p w14:paraId="4C1B4798" w14:textId="7F7F46C8" w:rsidR="0012524F" w:rsidRPr="00E52C71" w:rsidRDefault="00C41916" w:rsidP="00C41916">
      <w:pPr>
        <w:pStyle w:val="Standard"/>
        <w:ind w:right="-427"/>
        <w:jc w:val="both"/>
        <w:rPr>
          <w:rFonts w:cs="Times New Roman"/>
          <w:b/>
          <w:bCs/>
        </w:rPr>
      </w:pPr>
      <w:r w:rsidRPr="00E52C71">
        <w:rPr>
          <w:rFonts w:cs="Times New Roman"/>
          <w:b/>
          <w:bCs/>
        </w:rPr>
        <w:t>г.</w:t>
      </w:r>
      <w:r w:rsidR="00244AAE">
        <w:rPr>
          <w:rFonts w:cs="Times New Roman"/>
          <w:b/>
          <w:bCs/>
        </w:rPr>
        <w:t xml:space="preserve"> </w:t>
      </w:r>
      <w:r w:rsidR="0038258C">
        <w:rPr>
          <w:rFonts w:cs="Times New Roman"/>
          <w:b/>
          <w:bCs/>
        </w:rPr>
        <w:t>Челябинск</w:t>
      </w:r>
      <w:r w:rsidRPr="00E52C71">
        <w:rPr>
          <w:rFonts w:cs="Times New Roman"/>
          <w:b/>
          <w:bCs/>
        </w:rPr>
        <w:t xml:space="preserve">                               </w:t>
      </w:r>
      <w:r w:rsidR="00727B1D" w:rsidRPr="00E52C71">
        <w:rPr>
          <w:rFonts w:cs="Times New Roman"/>
          <w:b/>
          <w:bCs/>
        </w:rPr>
        <w:t xml:space="preserve">                                         </w:t>
      </w:r>
      <w:r w:rsidR="00DC1025">
        <w:rPr>
          <w:rFonts w:cs="Times New Roman"/>
          <w:b/>
          <w:bCs/>
        </w:rPr>
        <w:t xml:space="preserve">       </w:t>
      </w:r>
      <w:r w:rsidR="00727B1D" w:rsidRPr="00E52C71">
        <w:rPr>
          <w:rFonts w:cs="Times New Roman"/>
          <w:b/>
          <w:bCs/>
        </w:rPr>
        <w:t>«</w:t>
      </w:r>
      <w:r w:rsidR="00932C30">
        <w:rPr>
          <w:rFonts w:cs="Times New Roman"/>
          <w:b/>
          <w:bCs/>
        </w:rPr>
        <w:t>__</w:t>
      </w:r>
      <w:r w:rsidR="00727B1D" w:rsidRPr="00E52C71">
        <w:rPr>
          <w:rFonts w:cs="Times New Roman"/>
          <w:b/>
          <w:bCs/>
        </w:rPr>
        <w:t>»</w:t>
      </w:r>
      <w:r w:rsidR="00E204E7">
        <w:rPr>
          <w:rFonts w:cs="Times New Roman"/>
          <w:b/>
          <w:bCs/>
        </w:rPr>
        <w:t xml:space="preserve"> </w:t>
      </w:r>
      <w:r w:rsidR="00932C30">
        <w:rPr>
          <w:rFonts w:cs="Times New Roman"/>
          <w:b/>
          <w:bCs/>
        </w:rPr>
        <w:t>_______________</w:t>
      </w:r>
      <w:r w:rsidR="00BD133E">
        <w:rPr>
          <w:rFonts w:cs="Times New Roman"/>
          <w:b/>
          <w:bCs/>
        </w:rPr>
        <w:t xml:space="preserve"> 202</w:t>
      </w:r>
      <w:r w:rsidR="00C225EF">
        <w:rPr>
          <w:rFonts w:cs="Times New Roman"/>
          <w:b/>
          <w:bCs/>
        </w:rPr>
        <w:t xml:space="preserve"> </w:t>
      </w:r>
      <w:r w:rsidR="00727B1D" w:rsidRPr="00E52C71">
        <w:rPr>
          <w:rFonts w:cs="Times New Roman"/>
          <w:b/>
          <w:bCs/>
        </w:rPr>
        <w:t xml:space="preserve"> год</w:t>
      </w:r>
      <w:r w:rsidR="00BD133E">
        <w:rPr>
          <w:rFonts w:cs="Times New Roman"/>
          <w:b/>
          <w:bCs/>
        </w:rPr>
        <w:t>а</w:t>
      </w:r>
    </w:p>
    <w:p w14:paraId="4D96768C" w14:textId="77777777" w:rsidR="00244AAE" w:rsidRDefault="00244AAE" w:rsidP="00AA077E">
      <w:pPr>
        <w:pStyle w:val="Standard"/>
        <w:ind w:right="-427"/>
        <w:jc w:val="both"/>
        <w:rPr>
          <w:rFonts w:cs="Times New Roman"/>
          <w:b/>
          <w:bCs/>
        </w:rPr>
      </w:pPr>
    </w:p>
    <w:p w14:paraId="07696059" w14:textId="636CC1F8" w:rsidR="0012524F" w:rsidRPr="005271EB" w:rsidRDefault="00727B1D" w:rsidP="005271EB">
      <w:pPr>
        <w:jc w:val="both"/>
        <w:rPr>
          <w:rFonts w:cs="Times New Roman"/>
        </w:rPr>
      </w:pPr>
      <w:r w:rsidRPr="00E52C71">
        <w:rPr>
          <w:rFonts w:cs="Times New Roman"/>
          <w:b/>
          <w:bCs/>
        </w:rPr>
        <w:t xml:space="preserve"> </w:t>
      </w:r>
      <w:r w:rsidR="00244AAE" w:rsidRPr="00373DDA">
        <w:rPr>
          <w:rFonts w:cs="Times New Roman"/>
          <w:b/>
          <w:bCs/>
        </w:rPr>
        <w:t>Общество с ограниченной ответственностью  «УралЭко» (ООО «УралЭко»)</w:t>
      </w:r>
      <w:r w:rsidR="00244AAE" w:rsidRPr="00345E9D">
        <w:rPr>
          <w:rFonts w:cs="Times New Roman"/>
          <w:bCs/>
        </w:rPr>
        <w:t>, име</w:t>
      </w:r>
      <w:r w:rsidR="006D4DFA">
        <w:rPr>
          <w:rFonts w:cs="Times New Roman"/>
          <w:bCs/>
        </w:rPr>
        <w:t>нуемое в дальнейшем «Покупатель</w:t>
      </w:r>
      <w:r w:rsidR="005271EB">
        <w:rPr>
          <w:rFonts w:cs="Times New Roman"/>
          <w:bCs/>
        </w:rPr>
        <w:t>», в лице</w:t>
      </w:r>
      <w:r w:rsidR="00DC1025">
        <w:rPr>
          <w:sz w:val="22"/>
          <w:szCs w:val="22"/>
        </w:rPr>
        <w:t xml:space="preserve"> </w:t>
      </w:r>
      <w:r w:rsidR="00BD133E">
        <w:rPr>
          <w:rFonts w:cs="Times New Roman"/>
        </w:rPr>
        <w:t xml:space="preserve">директора </w:t>
      </w:r>
      <w:r w:rsidR="0038258C">
        <w:rPr>
          <w:rFonts w:cs="Times New Roman"/>
        </w:rPr>
        <w:t>Камкова Виталия Александровича</w:t>
      </w:r>
      <w:r w:rsidR="00E61E7C">
        <w:rPr>
          <w:rFonts w:cs="Times New Roman"/>
        </w:rPr>
        <w:t xml:space="preserve"> действующего</w:t>
      </w:r>
      <w:r w:rsidR="005271EB" w:rsidRPr="008166BF">
        <w:rPr>
          <w:rFonts w:cs="Times New Roman"/>
        </w:rPr>
        <w:t xml:space="preserve"> на основании </w:t>
      </w:r>
      <w:r w:rsidR="00BD133E">
        <w:rPr>
          <w:rFonts w:cs="Times New Roman"/>
        </w:rPr>
        <w:t>Устава</w:t>
      </w:r>
      <w:r w:rsidR="00E61E7C">
        <w:rPr>
          <w:rFonts w:cs="Times New Roman"/>
        </w:rPr>
        <w:t>,</w:t>
      </w:r>
      <w:r w:rsidR="00244AAE" w:rsidRPr="00345E9D">
        <w:rPr>
          <w:rFonts w:cs="Times New Roman"/>
        </w:rPr>
        <w:t xml:space="preserve"> с одной стороны, и</w:t>
      </w:r>
      <w:r w:rsidR="006124EC">
        <w:rPr>
          <w:rFonts w:cs="Times New Roman"/>
        </w:rPr>
        <w:t xml:space="preserve"> </w:t>
      </w:r>
      <w:r w:rsidR="00C225EF">
        <w:rPr>
          <w:rFonts w:cs="Times New Roman"/>
        </w:rPr>
        <w:t>…………..</w:t>
      </w:r>
      <w:r w:rsidR="005271EB" w:rsidRPr="005271EB">
        <w:rPr>
          <w:rFonts w:cs="Times New Roman"/>
        </w:rPr>
        <w:t xml:space="preserve"> </w:t>
      </w:r>
      <w:r w:rsidR="00DC1025" w:rsidRPr="00373DDA">
        <w:rPr>
          <w:b/>
          <w:sz w:val="26"/>
          <w:szCs w:val="26"/>
        </w:rPr>
        <w:t xml:space="preserve"> </w:t>
      </w:r>
      <w:r w:rsidR="00373DDA">
        <w:rPr>
          <w:rFonts w:cs="Times New Roman"/>
        </w:rPr>
        <w:t xml:space="preserve"> </w:t>
      </w:r>
      <w:r w:rsidR="006D4DFA">
        <w:rPr>
          <w:rFonts w:cs="Times New Roman"/>
        </w:rPr>
        <w:t>именуемое в дальнейшем «Поставщик</w:t>
      </w:r>
      <w:r w:rsidR="00244AAE" w:rsidRPr="00345E9D">
        <w:rPr>
          <w:rFonts w:cs="Times New Roman"/>
        </w:rPr>
        <w:t xml:space="preserve">», в лице </w:t>
      </w:r>
      <w:r w:rsidR="005271EB">
        <w:rPr>
          <w:rFonts w:cs="Times New Roman"/>
        </w:rPr>
        <w:t xml:space="preserve">главного врача </w:t>
      </w:r>
      <w:r w:rsidR="00C225EF">
        <w:t>……………</w:t>
      </w:r>
      <w:r w:rsidR="00244AAE" w:rsidRPr="00345E9D">
        <w:rPr>
          <w:rFonts w:cs="Times New Roman"/>
        </w:rPr>
        <w:t>, действующего на основании</w:t>
      </w:r>
      <w:r w:rsidR="00373DDA">
        <w:rPr>
          <w:rFonts w:cs="Times New Roman"/>
        </w:rPr>
        <w:t xml:space="preserve"> </w:t>
      </w:r>
      <w:r w:rsidR="00C225EF">
        <w:rPr>
          <w:rFonts w:cs="Times New Roman"/>
        </w:rPr>
        <w:t>……..</w:t>
      </w:r>
      <w:r w:rsidR="00E204E7">
        <w:rPr>
          <w:rFonts w:eastAsia="Times New Roman"/>
          <w:color w:val="000000"/>
        </w:rPr>
        <w:t xml:space="preserve">, </w:t>
      </w:r>
      <w:r w:rsidR="00244AAE" w:rsidRPr="00345E9D">
        <w:rPr>
          <w:rFonts w:cs="Times New Roman"/>
        </w:rPr>
        <w:t xml:space="preserve"> с другой стороны, далее совместно именуемые «Стороны», зак</w:t>
      </w:r>
      <w:r w:rsidR="00373DDA">
        <w:rPr>
          <w:rFonts w:cs="Times New Roman"/>
        </w:rPr>
        <w:t>лючили настоящий Договор (</w:t>
      </w:r>
      <w:r w:rsidR="00244AAE" w:rsidRPr="00345E9D">
        <w:rPr>
          <w:rFonts w:cs="Times New Roman"/>
        </w:rPr>
        <w:t>далее – Договор) о нижеследующем:</w:t>
      </w:r>
    </w:p>
    <w:p w14:paraId="0EF2579B" w14:textId="502D7D73" w:rsidR="00C41916" w:rsidRPr="00E52C71" w:rsidRDefault="00C41916" w:rsidP="00CB5246">
      <w:pPr>
        <w:pStyle w:val="Standard"/>
        <w:spacing w:before="20" w:afterLines="20" w:after="48"/>
        <w:ind w:right="-427" w:firstLine="567"/>
        <w:jc w:val="center"/>
        <w:rPr>
          <w:rFonts w:cs="Times New Roman"/>
          <w:b/>
          <w:bCs/>
        </w:rPr>
      </w:pPr>
      <w:r w:rsidRPr="00E52C71">
        <w:rPr>
          <w:rFonts w:cs="Times New Roman"/>
          <w:b/>
          <w:bCs/>
        </w:rPr>
        <w:t xml:space="preserve">1. </w:t>
      </w:r>
      <w:r w:rsidR="00727B1D" w:rsidRPr="00E52C71">
        <w:rPr>
          <w:rFonts w:cs="Times New Roman"/>
          <w:b/>
          <w:bCs/>
        </w:rPr>
        <w:t xml:space="preserve">Предмет </w:t>
      </w:r>
      <w:r w:rsidR="00591540">
        <w:rPr>
          <w:rFonts w:cs="Times New Roman"/>
          <w:b/>
          <w:bCs/>
        </w:rPr>
        <w:t>Договора</w:t>
      </w:r>
    </w:p>
    <w:p w14:paraId="5E76BB34" w14:textId="0FCD406E" w:rsidR="0026061A" w:rsidRPr="008C6E22" w:rsidRDefault="0026061A" w:rsidP="00CB5246">
      <w:pPr>
        <w:pStyle w:val="Standard"/>
        <w:tabs>
          <w:tab w:val="left" w:pos="1695"/>
        </w:tabs>
        <w:spacing w:before="20" w:afterLines="20" w:after="48"/>
        <w:ind w:right="-427" w:firstLine="567"/>
        <w:jc w:val="both"/>
        <w:rPr>
          <w:rFonts w:cs="Times New Roman"/>
          <w:bCs/>
        </w:rPr>
      </w:pPr>
      <w:r w:rsidRPr="00E52C71">
        <w:rPr>
          <w:rFonts w:cs="Times New Roman"/>
          <w:b/>
          <w:bCs/>
        </w:rPr>
        <w:tab/>
      </w:r>
      <w:r w:rsidRPr="008C6E22">
        <w:rPr>
          <w:rFonts w:cs="Times New Roman"/>
          <w:b/>
          <w:bCs/>
        </w:rPr>
        <w:t>1.1</w:t>
      </w:r>
      <w:r w:rsidRPr="008C6E22">
        <w:rPr>
          <w:rFonts w:cs="Times New Roman"/>
          <w:bCs/>
        </w:rPr>
        <w:t xml:space="preserve"> </w:t>
      </w:r>
      <w:r w:rsidR="001B4088">
        <w:rPr>
          <w:rFonts w:cs="Times New Roman"/>
          <w:shd w:val="clear" w:color="auto" w:fill="FFFFFF"/>
        </w:rPr>
        <w:t>Поставщик</w:t>
      </w:r>
      <w:r w:rsidR="00345E9D" w:rsidRPr="008C6E22">
        <w:rPr>
          <w:rFonts w:cs="Times New Roman"/>
          <w:shd w:val="clear" w:color="auto" w:fill="FFFFFF"/>
        </w:rPr>
        <w:t xml:space="preserve"> </w:t>
      </w:r>
      <w:r w:rsidRPr="008C6E22">
        <w:rPr>
          <w:rFonts w:cs="Times New Roman"/>
          <w:shd w:val="clear" w:color="auto" w:fill="FFFFFF"/>
        </w:rPr>
        <w:t xml:space="preserve">обязуется передать в собственность </w:t>
      </w:r>
      <w:r w:rsidR="005F67E2">
        <w:rPr>
          <w:rFonts w:cs="Times New Roman"/>
          <w:shd w:val="clear" w:color="auto" w:fill="FFFFFF"/>
        </w:rPr>
        <w:t>Покупателю</w:t>
      </w:r>
      <w:r w:rsidR="006D4DFA">
        <w:rPr>
          <w:rFonts w:cs="Times New Roman"/>
          <w:shd w:val="clear" w:color="auto" w:fill="FFFFFF"/>
        </w:rPr>
        <w:t xml:space="preserve"> отходы производствен</w:t>
      </w:r>
      <w:r w:rsidR="001B4088">
        <w:rPr>
          <w:rFonts w:cs="Times New Roman"/>
          <w:shd w:val="clear" w:color="auto" w:fill="FFFFFF"/>
        </w:rPr>
        <w:t>ной деятельности (далее – Товар (сырье)</w:t>
      </w:r>
      <w:r w:rsidRPr="008C6E22">
        <w:rPr>
          <w:rFonts w:cs="Times New Roman"/>
          <w:shd w:val="clear" w:color="auto" w:fill="FFFFFF"/>
        </w:rPr>
        <w:t>)</w:t>
      </w:r>
      <w:r w:rsidR="006D4DFA">
        <w:rPr>
          <w:rFonts w:cs="Times New Roman"/>
          <w:shd w:val="clear" w:color="auto" w:fill="FFFFFF"/>
        </w:rPr>
        <w:t>, которые образовались у Поставщика</w:t>
      </w:r>
      <w:r w:rsidR="00345E9D" w:rsidRPr="008C6E22">
        <w:rPr>
          <w:rFonts w:cs="Times New Roman"/>
          <w:shd w:val="clear" w:color="auto" w:fill="FFFFFF"/>
        </w:rPr>
        <w:t xml:space="preserve"> в процессе производства (или </w:t>
      </w:r>
      <w:r w:rsidRPr="008C6E22">
        <w:rPr>
          <w:rFonts w:cs="Times New Roman"/>
          <w:shd w:val="clear" w:color="auto" w:fill="FFFFFF"/>
        </w:rPr>
        <w:t>потребления, либо товары (продукцию), утратившие свои потребительские свойства), а Покупатель обязуется принять этот Товар</w:t>
      </w:r>
      <w:r w:rsidR="001B4088">
        <w:rPr>
          <w:rFonts w:cs="Times New Roman"/>
          <w:shd w:val="clear" w:color="auto" w:fill="FFFFFF"/>
        </w:rPr>
        <w:t xml:space="preserve"> (сырье)</w:t>
      </w:r>
      <w:r w:rsidRPr="008C6E22">
        <w:rPr>
          <w:rFonts w:cs="Times New Roman"/>
          <w:shd w:val="clear" w:color="auto" w:fill="FFFFFF"/>
        </w:rPr>
        <w:t xml:space="preserve"> и уплатить за него цену, определенную настоящим Договором.</w:t>
      </w:r>
    </w:p>
    <w:p w14:paraId="0BF8A6C4" w14:textId="14A01039" w:rsidR="0026061A" w:rsidRPr="001B4088" w:rsidRDefault="0026061A" w:rsidP="00CB5246">
      <w:pPr>
        <w:pStyle w:val="Standard"/>
        <w:spacing w:before="20" w:afterLines="20" w:after="48"/>
        <w:ind w:right="-1" w:firstLine="567"/>
        <w:jc w:val="both"/>
        <w:rPr>
          <w:rFonts w:cs="Times New Roman"/>
          <w:shd w:val="clear" w:color="auto" w:fill="FFFFFF"/>
        </w:rPr>
      </w:pPr>
      <w:r w:rsidRPr="008C6E22">
        <w:rPr>
          <w:rFonts w:cs="Times New Roman"/>
          <w:b/>
          <w:bCs/>
        </w:rPr>
        <w:t>1.2</w:t>
      </w:r>
      <w:r w:rsidRPr="008C6E22">
        <w:rPr>
          <w:rFonts w:cs="Times New Roman"/>
          <w:bCs/>
        </w:rPr>
        <w:t xml:space="preserve"> </w:t>
      </w:r>
      <w:r w:rsidRPr="008C6E22">
        <w:rPr>
          <w:rFonts w:cs="Times New Roman"/>
          <w:shd w:val="clear" w:color="auto" w:fill="FFFFFF"/>
        </w:rPr>
        <w:t>Наименование Товара</w:t>
      </w:r>
      <w:r w:rsidR="001B4088">
        <w:rPr>
          <w:rFonts w:cs="Times New Roman"/>
          <w:shd w:val="clear" w:color="auto" w:fill="FFFFFF"/>
        </w:rPr>
        <w:t xml:space="preserve"> (сырья)</w:t>
      </w:r>
      <w:r w:rsidRPr="008C6E22">
        <w:rPr>
          <w:rFonts w:cs="Times New Roman"/>
          <w:shd w:val="clear" w:color="auto" w:fill="FFFFFF"/>
        </w:rPr>
        <w:t>:</w:t>
      </w:r>
      <w:r w:rsidR="00322DDE" w:rsidRPr="008C6E22">
        <w:rPr>
          <w:rFonts w:cs="Times New Roman"/>
        </w:rPr>
        <w:t xml:space="preserve"> </w:t>
      </w:r>
      <w:r w:rsidR="005271EB">
        <w:rPr>
          <w:rFonts w:cs="Times New Roman"/>
        </w:rPr>
        <w:t xml:space="preserve">фиксажной </w:t>
      </w:r>
      <w:r w:rsidR="007A07F9">
        <w:rPr>
          <w:rFonts w:cs="Times New Roman"/>
        </w:rPr>
        <w:t>раствор</w:t>
      </w:r>
      <w:r w:rsidR="005271EB">
        <w:rPr>
          <w:rFonts w:cs="Times New Roman"/>
        </w:rPr>
        <w:t>, рентгеновская пленка</w:t>
      </w:r>
      <w:r w:rsidR="007A07F9">
        <w:rPr>
          <w:rFonts w:cs="Times New Roman"/>
        </w:rPr>
        <w:t>.</w:t>
      </w:r>
      <w:r w:rsidRPr="008C6E22">
        <w:rPr>
          <w:rFonts w:cs="Times New Roman"/>
        </w:rPr>
        <w:t xml:space="preserve"> Отходы измеряются в</w:t>
      </w:r>
      <w:r w:rsidR="007A07F9">
        <w:rPr>
          <w:rFonts w:cs="Times New Roman"/>
        </w:rPr>
        <w:t xml:space="preserve"> литрах</w:t>
      </w:r>
      <w:r w:rsidR="005271EB">
        <w:rPr>
          <w:rFonts w:cs="Times New Roman"/>
        </w:rPr>
        <w:t xml:space="preserve"> и </w:t>
      </w:r>
      <w:r w:rsidR="0038258C">
        <w:rPr>
          <w:rFonts w:cs="Times New Roman"/>
        </w:rPr>
        <w:t>килограммах</w:t>
      </w:r>
      <w:r w:rsidRPr="008C6E22">
        <w:rPr>
          <w:rFonts w:cs="Times New Roman"/>
        </w:rPr>
        <w:t>.</w:t>
      </w:r>
    </w:p>
    <w:p w14:paraId="5D2274C2" w14:textId="77777777" w:rsidR="005F67E2" w:rsidRDefault="0026061A" w:rsidP="00CB5246">
      <w:pPr>
        <w:pStyle w:val="Standard"/>
        <w:spacing w:before="20" w:afterLines="20" w:after="48"/>
        <w:ind w:right="-1" w:firstLine="567"/>
        <w:jc w:val="both"/>
        <w:rPr>
          <w:rFonts w:cs="Times New Roman"/>
          <w:bCs/>
        </w:rPr>
      </w:pPr>
      <w:r w:rsidRPr="008C6E22">
        <w:rPr>
          <w:rFonts w:cs="Times New Roman"/>
          <w:b/>
          <w:bCs/>
        </w:rPr>
        <w:t>1.3</w:t>
      </w:r>
      <w:r w:rsidRPr="008C6E22">
        <w:rPr>
          <w:rFonts w:cs="Times New Roman"/>
          <w:bCs/>
        </w:rPr>
        <w:t xml:space="preserve"> </w:t>
      </w:r>
      <w:r w:rsidR="005F67E2" w:rsidRPr="008C10F4">
        <w:rPr>
          <w:color w:val="000000"/>
        </w:rPr>
        <w:t>Наименование, количество, цена и местонахождение Товара опреде</w:t>
      </w:r>
      <w:r w:rsidR="008C10F4" w:rsidRPr="008C10F4">
        <w:rPr>
          <w:color w:val="000000"/>
        </w:rPr>
        <w:t>ляются Сторонами в Спецификации</w:t>
      </w:r>
      <w:r w:rsidR="005F67E2" w:rsidRPr="008C10F4">
        <w:rPr>
          <w:color w:val="000000"/>
        </w:rPr>
        <w:t>, соста</w:t>
      </w:r>
      <w:r w:rsidR="00777956" w:rsidRPr="008C10F4">
        <w:rPr>
          <w:color w:val="000000"/>
        </w:rPr>
        <w:t xml:space="preserve">вленными по форме </w:t>
      </w:r>
      <w:r w:rsidR="008C10F4" w:rsidRPr="008C10F4">
        <w:rPr>
          <w:color w:val="000000"/>
        </w:rPr>
        <w:t>Приложения №4</w:t>
      </w:r>
      <w:r w:rsidR="005F67E2" w:rsidRPr="008C10F4">
        <w:rPr>
          <w:color w:val="000000"/>
        </w:rPr>
        <w:t xml:space="preserve"> к настоящему Договору, которые будут являться неотъемлемой частью настоящего Договора.</w:t>
      </w:r>
    </w:p>
    <w:p w14:paraId="0DE6223A" w14:textId="77777777" w:rsidR="0026061A" w:rsidRPr="008C6E22" w:rsidRDefault="0026061A" w:rsidP="00CB5246">
      <w:pPr>
        <w:pStyle w:val="Standard"/>
        <w:tabs>
          <w:tab w:val="left" w:pos="1134"/>
        </w:tabs>
        <w:spacing w:before="20" w:afterLines="20" w:after="48"/>
        <w:ind w:right="-1" w:firstLine="567"/>
        <w:jc w:val="both"/>
        <w:rPr>
          <w:rFonts w:cs="Times New Roman"/>
          <w:shd w:val="clear" w:color="auto" w:fill="FFFFFF"/>
        </w:rPr>
      </w:pPr>
      <w:r w:rsidRPr="008C6E22">
        <w:rPr>
          <w:rFonts w:cs="Times New Roman"/>
          <w:b/>
          <w:shd w:val="clear" w:color="auto" w:fill="FFFFFF"/>
        </w:rPr>
        <w:t>1.4</w:t>
      </w:r>
      <w:r w:rsidR="00322DDE" w:rsidRPr="008C6E22">
        <w:rPr>
          <w:rFonts w:cs="Times New Roman"/>
          <w:shd w:val="clear" w:color="auto" w:fill="FFFFFF"/>
        </w:rPr>
        <w:t xml:space="preserve"> </w:t>
      </w:r>
      <w:r w:rsidR="001B4088">
        <w:rPr>
          <w:rFonts w:cs="Times New Roman"/>
          <w:shd w:val="clear" w:color="auto" w:fill="FFFFFF"/>
        </w:rPr>
        <w:t>Поставщик</w:t>
      </w:r>
      <w:r w:rsidRPr="008C6E22">
        <w:rPr>
          <w:rFonts w:cs="Times New Roman"/>
          <w:shd w:val="clear" w:color="auto" w:fill="FFFFFF"/>
        </w:rPr>
        <w:t xml:space="preserve"> гарантирует, что Товар</w:t>
      </w:r>
      <w:r w:rsidR="001B4088">
        <w:rPr>
          <w:rFonts w:cs="Times New Roman"/>
          <w:shd w:val="clear" w:color="auto" w:fill="FFFFFF"/>
        </w:rPr>
        <w:t xml:space="preserve"> (сырье)</w:t>
      </w:r>
      <w:r w:rsidRPr="008C6E22">
        <w:rPr>
          <w:rFonts w:cs="Times New Roman"/>
          <w:shd w:val="clear" w:color="auto" w:fill="FFFFFF"/>
        </w:rPr>
        <w:t xml:space="preserve"> на момент купли-продажи является его собственностью, в залоге, в споре и под запретом (арестом) не находится.</w:t>
      </w:r>
    </w:p>
    <w:p w14:paraId="50BBC630" w14:textId="77777777" w:rsidR="0026061A" w:rsidRPr="00E52C71" w:rsidRDefault="0026061A" w:rsidP="00CB5246">
      <w:pPr>
        <w:pStyle w:val="Standard"/>
        <w:spacing w:before="20" w:afterLines="20" w:after="48"/>
        <w:ind w:right="-1" w:firstLine="567"/>
        <w:jc w:val="both"/>
        <w:rPr>
          <w:rFonts w:cs="Times New Roman"/>
          <w:b/>
          <w:bCs/>
        </w:rPr>
      </w:pPr>
      <w:r w:rsidRPr="008C6E22">
        <w:rPr>
          <w:rFonts w:cs="Times New Roman"/>
          <w:b/>
          <w:shd w:val="clear" w:color="auto" w:fill="FFFFFF"/>
        </w:rPr>
        <w:t>1.5</w:t>
      </w:r>
      <w:r w:rsidRPr="008C6E22">
        <w:rPr>
          <w:rFonts w:cs="Times New Roman"/>
          <w:shd w:val="clear" w:color="auto" w:fill="FFFFFF"/>
        </w:rPr>
        <w:t xml:space="preserve"> </w:t>
      </w:r>
      <w:r w:rsidRPr="008C10F4">
        <w:rPr>
          <w:rFonts w:cs="Times New Roman"/>
        </w:rPr>
        <w:t>Право собственности н</w:t>
      </w:r>
      <w:r w:rsidR="001B4088" w:rsidRPr="008C10F4">
        <w:rPr>
          <w:rFonts w:cs="Times New Roman"/>
        </w:rPr>
        <w:t>а отходы переходит к Покупателю</w:t>
      </w:r>
      <w:r w:rsidRPr="008C10F4">
        <w:rPr>
          <w:rFonts w:cs="Times New Roman"/>
        </w:rPr>
        <w:t>, после подписания Акта приема-передачи отходов (</w:t>
      </w:r>
      <w:r w:rsidR="00806A92" w:rsidRPr="008C10F4">
        <w:rPr>
          <w:rFonts w:cs="Times New Roman"/>
        </w:rPr>
        <w:t>Приложение</w:t>
      </w:r>
      <w:r w:rsidRPr="008C10F4">
        <w:rPr>
          <w:rFonts w:cs="Times New Roman"/>
        </w:rPr>
        <w:t xml:space="preserve"> №2).</w:t>
      </w:r>
    </w:p>
    <w:p w14:paraId="2B6CB5A5" w14:textId="77777777" w:rsidR="00C41916" w:rsidRPr="00E52C71" w:rsidRDefault="00727B1D" w:rsidP="00CB5246">
      <w:pPr>
        <w:pStyle w:val="Standard"/>
        <w:tabs>
          <w:tab w:val="left" w:pos="5775"/>
        </w:tabs>
        <w:spacing w:before="20" w:afterLines="20" w:after="48"/>
        <w:ind w:right="-1" w:firstLine="567"/>
        <w:jc w:val="center"/>
        <w:rPr>
          <w:rFonts w:cs="Times New Roman"/>
          <w:b/>
          <w:bCs/>
        </w:rPr>
      </w:pPr>
      <w:r w:rsidRPr="00E52C71">
        <w:rPr>
          <w:rFonts w:cs="Times New Roman"/>
          <w:b/>
          <w:bCs/>
        </w:rPr>
        <w:t>2.</w:t>
      </w:r>
      <w:r w:rsidR="00C41916" w:rsidRPr="00E52C71">
        <w:rPr>
          <w:rFonts w:cs="Times New Roman"/>
          <w:b/>
          <w:bCs/>
        </w:rPr>
        <w:t xml:space="preserve"> </w:t>
      </w:r>
      <w:r w:rsidR="008C6E22">
        <w:rPr>
          <w:rFonts w:cs="Times New Roman"/>
          <w:b/>
          <w:bCs/>
        </w:rPr>
        <w:t>О</w:t>
      </w:r>
      <w:r w:rsidRPr="00E52C71">
        <w:rPr>
          <w:rFonts w:cs="Times New Roman"/>
          <w:b/>
          <w:bCs/>
        </w:rPr>
        <w:t>бязанности сторон</w:t>
      </w:r>
    </w:p>
    <w:p w14:paraId="6EDB02A1" w14:textId="77777777" w:rsidR="00D844D8" w:rsidRPr="008C6E22" w:rsidRDefault="001B4088" w:rsidP="00CB5246">
      <w:pPr>
        <w:pStyle w:val="Standard"/>
        <w:spacing w:before="20" w:afterLines="20" w:after="48"/>
        <w:ind w:right="-1" w:firstLine="567"/>
        <w:jc w:val="both"/>
        <w:rPr>
          <w:rFonts w:cs="Times New Roman"/>
          <w:bCs/>
        </w:rPr>
      </w:pPr>
      <w:r>
        <w:rPr>
          <w:rFonts w:cs="Times New Roman"/>
          <w:b/>
          <w:bCs/>
        </w:rPr>
        <w:t>2.1 Поставщик</w:t>
      </w:r>
      <w:r w:rsidR="004B5E08" w:rsidRPr="008C6E22">
        <w:rPr>
          <w:rFonts w:cs="Times New Roman"/>
          <w:b/>
          <w:bCs/>
        </w:rPr>
        <w:t xml:space="preserve"> обязан</w:t>
      </w:r>
      <w:r w:rsidR="004B5E08" w:rsidRPr="008C6E22">
        <w:rPr>
          <w:rFonts w:cs="Times New Roman"/>
          <w:bCs/>
        </w:rPr>
        <w:t>:</w:t>
      </w:r>
    </w:p>
    <w:p w14:paraId="6300D512" w14:textId="77777777" w:rsidR="008C6E22" w:rsidRDefault="004B5E08" w:rsidP="00CB5246">
      <w:pPr>
        <w:pStyle w:val="Standard"/>
        <w:spacing w:before="20" w:afterLines="20" w:after="48"/>
        <w:ind w:right="-1" w:firstLine="567"/>
        <w:jc w:val="both"/>
        <w:rPr>
          <w:rFonts w:cs="Times New Roman"/>
        </w:rPr>
      </w:pPr>
      <w:r w:rsidRPr="008C6E22">
        <w:rPr>
          <w:rFonts w:cs="Times New Roman"/>
          <w:bCs/>
        </w:rPr>
        <w:t xml:space="preserve">2.1.1 </w:t>
      </w:r>
      <w:r w:rsidRPr="008C6E22">
        <w:rPr>
          <w:rFonts w:cs="Times New Roman"/>
        </w:rPr>
        <w:t xml:space="preserve">Предоставить </w:t>
      </w:r>
      <w:r w:rsidR="001B4088">
        <w:rPr>
          <w:rFonts w:cs="Times New Roman"/>
        </w:rPr>
        <w:t>Товар (сырье)</w:t>
      </w:r>
      <w:r w:rsidRPr="008C6E22">
        <w:rPr>
          <w:rFonts w:cs="Times New Roman"/>
        </w:rPr>
        <w:t xml:space="preserve"> </w:t>
      </w:r>
      <w:r w:rsidR="001B4088">
        <w:rPr>
          <w:rFonts w:cs="Times New Roman"/>
        </w:rPr>
        <w:t>По</w:t>
      </w:r>
      <w:r w:rsidR="00C577D5">
        <w:rPr>
          <w:rFonts w:cs="Times New Roman"/>
        </w:rPr>
        <w:t>купателю</w:t>
      </w:r>
      <w:r w:rsidRPr="008C6E22">
        <w:rPr>
          <w:rFonts w:cs="Times New Roman"/>
        </w:rPr>
        <w:t xml:space="preserve"> в месте нахождения согласно настоящего </w:t>
      </w:r>
      <w:r w:rsidR="00591540" w:rsidRPr="008C6E22">
        <w:rPr>
          <w:rFonts w:cs="Times New Roman"/>
        </w:rPr>
        <w:t>Договора</w:t>
      </w:r>
      <w:r w:rsidRPr="008C6E22">
        <w:rPr>
          <w:rFonts w:cs="Times New Roman"/>
        </w:rPr>
        <w:t xml:space="preserve"> для перемещ</w:t>
      </w:r>
      <w:r w:rsidR="001B4088">
        <w:rPr>
          <w:rFonts w:cs="Times New Roman"/>
        </w:rPr>
        <w:t>ения и отгрузки/погрузки Т</w:t>
      </w:r>
      <w:r w:rsidR="007B6648" w:rsidRPr="008C6E22">
        <w:rPr>
          <w:rFonts w:cs="Times New Roman"/>
        </w:rPr>
        <w:t>овара</w:t>
      </w:r>
      <w:r w:rsidR="001B4088">
        <w:rPr>
          <w:rFonts w:cs="Times New Roman"/>
        </w:rPr>
        <w:t xml:space="preserve"> (сырья)</w:t>
      </w:r>
      <w:r w:rsidR="007B6648" w:rsidRPr="008C6E22">
        <w:rPr>
          <w:rFonts w:cs="Times New Roman"/>
        </w:rPr>
        <w:t>.</w:t>
      </w:r>
    </w:p>
    <w:p w14:paraId="31FAF3AC" w14:textId="77777777" w:rsidR="008C6E22" w:rsidRDefault="00C577D5" w:rsidP="00CB5246">
      <w:pPr>
        <w:pStyle w:val="Standard"/>
        <w:spacing w:before="20" w:afterLines="20" w:after="48"/>
        <w:ind w:right="-1" w:firstLine="567"/>
        <w:jc w:val="both"/>
        <w:rPr>
          <w:rFonts w:cs="Times New Roman"/>
        </w:rPr>
      </w:pPr>
      <w:r>
        <w:rPr>
          <w:rFonts w:cs="Times New Roman"/>
        </w:rPr>
        <w:t>2.1.2 Требовать от Пок</w:t>
      </w:r>
      <w:r w:rsidR="001B4088">
        <w:rPr>
          <w:rFonts w:cs="Times New Roman"/>
        </w:rPr>
        <w:t>упателя</w:t>
      </w:r>
      <w:r w:rsidR="004B5E08" w:rsidRPr="008C6E22">
        <w:rPr>
          <w:rFonts w:cs="Times New Roman"/>
        </w:rPr>
        <w:t xml:space="preserve"> надлежащего исполнения условий настоящего </w:t>
      </w:r>
      <w:r w:rsidR="00591540" w:rsidRPr="008C6E22">
        <w:rPr>
          <w:rFonts w:cs="Times New Roman"/>
        </w:rPr>
        <w:t>Договора</w:t>
      </w:r>
      <w:r w:rsidR="004B5E08" w:rsidRPr="008C6E22">
        <w:rPr>
          <w:rFonts w:cs="Times New Roman"/>
        </w:rPr>
        <w:t xml:space="preserve">, а также получать все необходимые документы в рамках настоящего </w:t>
      </w:r>
      <w:r w:rsidR="00591540" w:rsidRPr="008C6E22">
        <w:rPr>
          <w:rFonts w:cs="Times New Roman"/>
        </w:rPr>
        <w:t>Договора</w:t>
      </w:r>
      <w:r w:rsidR="004B5E08" w:rsidRPr="008C6E22">
        <w:rPr>
          <w:rFonts w:cs="Times New Roman"/>
        </w:rPr>
        <w:t>.</w:t>
      </w:r>
    </w:p>
    <w:p w14:paraId="0362E90D" w14:textId="77777777" w:rsidR="008C6E22" w:rsidRDefault="001B4088" w:rsidP="00CB5246">
      <w:pPr>
        <w:pStyle w:val="Standard"/>
        <w:spacing w:before="20" w:afterLines="20" w:after="48"/>
        <w:ind w:right="-1" w:firstLine="567"/>
        <w:jc w:val="both"/>
        <w:rPr>
          <w:rFonts w:cs="Times New Roman"/>
          <w:b/>
        </w:rPr>
      </w:pPr>
      <w:r>
        <w:rPr>
          <w:rFonts w:cs="Times New Roman"/>
          <w:b/>
        </w:rPr>
        <w:t>2.2 Покупатель</w:t>
      </w:r>
      <w:r w:rsidR="006B1E1A" w:rsidRPr="008C6E22">
        <w:rPr>
          <w:rFonts w:cs="Times New Roman"/>
          <w:b/>
        </w:rPr>
        <w:t xml:space="preserve"> обязан:</w:t>
      </w:r>
      <w:r w:rsidR="006B1E1A" w:rsidRPr="008C6E22">
        <w:rPr>
          <w:rFonts w:cs="Times New Roman"/>
          <w:b/>
        </w:rPr>
        <w:tab/>
      </w:r>
    </w:p>
    <w:p w14:paraId="049349DB" w14:textId="77777777" w:rsidR="008C6E22" w:rsidRDefault="006B1E1A" w:rsidP="00CB5246">
      <w:pPr>
        <w:pStyle w:val="Standard"/>
        <w:spacing w:before="20" w:afterLines="20" w:after="48"/>
        <w:ind w:right="-1" w:firstLine="567"/>
        <w:jc w:val="both"/>
        <w:rPr>
          <w:rFonts w:cs="Times New Roman"/>
        </w:rPr>
      </w:pPr>
      <w:r w:rsidRPr="008C6E22">
        <w:rPr>
          <w:rFonts w:cs="Times New Roman"/>
        </w:rPr>
        <w:t>2.2.1 Своевременно и в полном объёме произ</w:t>
      </w:r>
      <w:r w:rsidR="00C577D5">
        <w:rPr>
          <w:rFonts w:cs="Times New Roman"/>
        </w:rPr>
        <w:t>вести оплату Т</w:t>
      </w:r>
      <w:r w:rsidRPr="008C6E22">
        <w:rPr>
          <w:rFonts w:cs="Times New Roman"/>
        </w:rPr>
        <w:t>овара</w:t>
      </w:r>
      <w:r w:rsidR="001B4088">
        <w:rPr>
          <w:rFonts w:cs="Times New Roman"/>
        </w:rPr>
        <w:t xml:space="preserve"> (сырья)</w:t>
      </w:r>
      <w:r w:rsidRPr="008C6E22">
        <w:rPr>
          <w:rFonts w:cs="Times New Roman"/>
        </w:rPr>
        <w:t xml:space="preserve"> в размере, порядке и ср</w:t>
      </w:r>
      <w:r w:rsidR="00591540" w:rsidRPr="008C6E22">
        <w:rPr>
          <w:rFonts w:cs="Times New Roman"/>
        </w:rPr>
        <w:t>оки, предусмотренные настоящим Д</w:t>
      </w:r>
      <w:r w:rsidR="007B6648" w:rsidRPr="008C6E22">
        <w:rPr>
          <w:rFonts w:cs="Times New Roman"/>
        </w:rPr>
        <w:t>оговором.</w:t>
      </w:r>
    </w:p>
    <w:p w14:paraId="2184F787" w14:textId="0FF1BB61" w:rsidR="008C6E22" w:rsidRDefault="006B1E1A" w:rsidP="00CB5246">
      <w:pPr>
        <w:pStyle w:val="Standard"/>
        <w:spacing w:before="20" w:afterLines="20" w:after="48"/>
        <w:ind w:right="-1" w:firstLine="567"/>
        <w:jc w:val="both"/>
        <w:rPr>
          <w:rFonts w:cs="Times New Roman"/>
        </w:rPr>
      </w:pPr>
      <w:r w:rsidRPr="008C6E22">
        <w:rPr>
          <w:rFonts w:cs="Times New Roman"/>
        </w:rPr>
        <w:t xml:space="preserve">2.2.2 </w:t>
      </w:r>
      <w:r w:rsidR="00D844D8" w:rsidRPr="008C6E22">
        <w:rPr>
          <w:rFonts w:cs="Times New Roman"/>
        </w:rPr>
        <w:t>Предоставить полный пакет документов</w:t>
      </w:r>
      <w:r w:rsidR="001B4088">
        <w:rPr>
          <w:rFonts w:cs="Times New Roman"/>
        </w:rPr>
        <w:t xml:space="preserve"> по покупке, переработке Товара (сырья)</w:t>
      </w:r>
      <w:r w:rsidR="00D844D8" w:rsidRPr="008C6E22">
        <w:rPr>
          <w:rFonts w:cs="Times New Roman"/>
        </w:rPr>
        <w:t>.</w:t>
      </w:r>
    </w:p>
    <w:p w14:paraId="0518CCE4" w14:textId="77777777" w:rsidR="008C6E22" w:rsidRDefault="00591540" w:rsidP="00CB5246">
      <w:pPr>
        <w:pStyle w:val="Standard"/>
        <w:spacing w:before="20" w:afterLines="20" w:after="48"/>
        <w:ind w:right="-1" w:firstLine="567"/>
        <w:jc w:val="both"/>
        <w:rPr>
          <w:rFonts w:cs="Times New Roman"/>
        </w:rPr>
      </w:pPr>
      <w:r w:rsidRPr="008C6E22">
        <w:rPr>
          <w:rFonts w:cs="Times New Roman"/>
        </w:rPr>
        <w:t>2.2.3</w:t>
      </w:r>
      <w:r w:rsidR="006B1E1A" w:rsidRPr="008C6E22">
        <w:rPr>
          <w:rFonts w:cs="Times New Roman"/>
        </w:rPr>
        <w:t xml:space="preserve"> </w:t>
      </w:r>
      <w:r w:rsidR="00AD2A78">
        <w:rPr>
          <w:rFonts w:cs="Times New Roman"/>
        </w:rPr>
        <w:t>Предоставить Поставщику</w:t>
      </w:r>
      <w:r w:rsidR="00D844D8" w:rsidRPr="008C6E22">
        <w:rPr>
          <w:rFonts w:cs="Times New Roman"/>
        </w:rPr>
        <w:t xml:space="preserve"> промытые, оч</w:t>
      </w:r>
      <w:r w:rsidR="00AD2A78">
        <w:rPr>
          <w:rFonts w:cs="Times New Roman"/>
        </w:rPr>
        <w:t>ищенные от остатков отходов тару</w:t>
      </w:r>
      <w:r w:rsidR="00D844D8" w:rsidRPr="008C6E22">
        <w:rPr>
          <w:rFonts w:cs="Times New Roman"/>
        </w:rPr>
        <w:t xml:space="preserve"> для накопления</w:t>
      </w:r>
      <w:r w:rsidR="007B6648" w:rsidRPr="008C6E22">
        <w:rPr>
          <w:rFonts w:cs="Times New Roman"/>
        </w:rPr>
        <w:t xml:space="preserve"> отходов</w:t>
      </w:r>
      <w:r w:rsidR="00AD2A78">
        <w:rPr>
          <w:rFonts w:cs="Times New Roman"/>
        </w:rPr>
        <w:t xml:space="preserve"> от производственной деятельности</w:t>
      </w:r>
      <w:r w:rsidR="007B6648" w:rsidRPr="008C6E22">
        <w:rPr>
          <w:rFonts w:cs="Times New Roman"/>
        </w:rPr>
        <w:t>;</w:t>
      </w:r>
      <w:r w:rsidRPr="008C6E22">
        <w:rPr>
          <w:rFonts w:cs="Times New Roman"/>
        </w:rPr>
        <w:t xml:space="preserve"> </w:t>
      </w:r>
    </w:p>
    <w:p w14:paraId="2378E7F3" w14:textId="02A43C91" w:rsidR="00591540" w:rsidRPr="008C6E22" w:rsidRDefault="00D844D8" w:rsidP="00CB5246">
      <w:pPr>
        <w:pStyle w:val="Standard"/>
        <w:spacing w:before="20" w:afterLines="20" w:after="48"/>
        <w:ind w:right="-1" w:firstLine="567"/>
        <w:jc w:val="both"/>
        <w:rPr>
          <w:rFonts w:cs="Times New Roman"/>
        </w:rPr>
      </w:pPr>
      <w:r w:rsidRPr="008C6E22">
        <w:rPr>
          <w:rFonts w:cs="Times New Roman"/>
        </w:rPr>
        <w:t xml:space="preserve">2.2.4 </w:t>
      </w:r>
      <w:r w:rsidRPr="008C10F4">
        <w:rPr>
          <w:rFonts w:cs="Times New Roman"/>
        </w:rPr>
        <w:t>После выпо</w:t>
      </w:r>
      <w:r w:rsidR="00AD2A78" w:rsidRPr="008C10F4">
        <w:rPr>
          <w:rFonts w:cs="Times New Roman"/>
        </w:rPr>
        <w:t>лнения работ по погрузке Товара (сырья) совместно с Поставщиком</w:t>
      </w:r>
      <w:r w:rsidRPr="008C10F4">
        <w:rPr>
          <w:rFonts w:cs="Times New Roman"/>
        </w:rPr>
        <w:t xml:space="preserve"> составить, оформить и подписать Опись товарно-материальных ценностей.</w:t>
      </w:r>
      <w:r w:rsidR="008A321B">
        <w:rPr>
          <w:rFonts w:cs="Times New Roman"/>
        </w:rPr>
        <w:t xml:space="preserve"> </w:t>
      </w:r>
      <w:r w:rsidRPr="008C10F4">
        <w:rPr>
          <w:rFonts w:cs="Times New Roman"/>
        </w:rPr>
        <w:t>(</w:t>
      </w:r>
      <w:r w:rsidR="00806A92" w:rsidRPr="008C10F4">
        <w:rPr>
          <w:rFonts w:cs="Times New Roman"/>
        </w:rPr>
        <w:t>Приложение</w:t>
      </w:r>
      <w:r w:rsidRPr="008C10F4">
        <w:rPr>
          <w:rFonts w:cs="Times New Roman"/>
        </w:rPr>
        <w:t xml:space="preserve"> №</w:t>
      </w:r>
      <w:r w:rsidR="008C10F4" w:rsidRPr="008C10F4">
        <w:rPr>
          <w:rFonts w:cs="Times New Roman"/>
        </w:rPr>
        <w:t>3</w:t>
      </w:r>
      <w:r w:rsidRPr="008C10F4">
        <w:rPr>
          <w:rFonts w:cs="Times New Roman"/>
        </w:rPr>
        <w:t xml:space="preserve"> к</w:t>
      </w:r>
      <w:r w:rsidR="00AD2A78" w:rsidRPr="008C10F4">
        <w:rPr>
          <w:rFonts w:cs="Times New Roman"/>
        </w:rPr>
        <w:t xml:space="preserve"> настоящему</w:t>
      </w:r>
      <w:r w:rsidRPr="008C10F4">
        <w:rPr>
          <w:rFonts w:cs="Times New Roman"/>
        </w:rPr>
        <w:t xml:space="preserve"> Договору)</w:t>
      </w:r>
      <w:r w:rsidR="008C10F4">
        <w:rPr>
          <w:rFonts w:cs="Times New Roman"/>
        </w:rPr>
        <w:t>.</w:t>
      </w:r>
    </w:p>
    <w:p w14:paraId="706713B1" w14:textId="71B43700" w:rsidR="00591540" w:rsidRPr="008C6E22" w:rsidRDefault="00591540" w:rsidP="00CB5246">
      <w:pPr>
        <w:spacing w:before="20" w:afterLines="20" w:after="48"/>
        <w:ind w:right="-1" w:firstLine="567"/>
        <w:jc w:val="both"/>
        <w:rPr>
          <w:rFonts w:cs="Times New Roman"/>
        </w:rPr>
      </w:pPr>
      <w:r w:rsidRPr="008C6E22">
        <w:rPr>
          <w:rFonts w:cs="Times New Roman"/>
        </w:rPr>
        <w:t>2.2.5</w:t>
      </w:r>
      <w:r w:rsidR="00AD2A78">
        <w:rPr>
          <w:rFonts w:cs="Times New Roman"/>
        </w:rPr>
        <w:t xml:space="preserve"> Вывезти Товар (сырье) с территории Поставщика</w:t>
      </w:r>
      <w:r w:rsidR="007B6648" w:rsidRPr="008C6E22">
        <w:rPr>
          <w:rFonts w:cs="Times New Roman"/>
        </w:rPr>
        <w:t xml:space="preserve"> с даты подписания Описи товарно-материальных ценностей</w:t>
      </w:r>
      <w:r w:rsidR="00806A92">
        <w:rPr>
          <w:rFonts w:cs="Times New Roman"/>
        </w:rPr>
        <w:t>.</w:t>
      </w:r>
    </w:p>
    <w:p w14:paraId="3D6B52E7" w14:textId="77777777" w:rsidR="00591540" w:rsidRPr="008C6E22" w:rsidRDefault="00071D9D" w:rsidP="00CB5246">
      <w:pPr>
        <w:spacing w:before="20" w:afterLines="20" w:after="48"/>
        <w:ind w:right="-1" w:firstLine="567"/>
        <w:jc w:val="both"/>
        <w:rPr>
          <w:rFonts w:cs="Times New Roman"/>
        </w:rPr>
      </w:pPr>
      <w:r w:rsidRPr="008C6E22">
        <w:rPr>
          <w:rFonts w:cs="Times New Roman"/>
        </w:rPr>
        <w:t xml:space="preserve">2.2.6 </w:t>
      </w:r>
      <w:r w:rsidR="007B6648" w:rsidRPr="008C6E22">
        <w:rPr>
          <w:rFonts w:cs="Times New Roman"/>
        </w:rPr>
        <w:t>Своими силами выпо</w:t>
      </w:r>
      <w:r w:rsidR="00AD2A78">
        <w:rPr>
          <w:rFonts w:cs="Times New Roman"/>
        </w:rPr>
        <w:t>лнить работы по отгрузке Товара (сырья)</w:t>
      </w:r>
      <w:r w:rsidR="007B6648" w:rsidRPr="008C6E22">
        <w:rPr>
          <w:rFonts w:cs="Times New Roman"/>
        </w:rPr>
        <w:t xml:space="preserve"> в с</w:t>
      </w:r>
      <w:r w:rsidR="00AD2A78">
        <w:rPr>
          <w:rFonts w:cs="Times New Roman"/>
        </w:rPr>
        <w:t>роки, согласованные с Поставщиком</w:t>
      </w:r>
      <w:r w:rsidR="007B6648" w:rsidRPr="008C6E22">
        <w:rPr>
          <w:rFonts w:cs="Times New Roman"/>
        </w:rPr>
        <w:t>.</w:t>
      </w:r>
    </w:p>
    <w:p w14:paraId="2B9FECFA" w14:textId="77777777" w:rsidR="0012524F" w:rsidRPr="008C6E22" w:rsidRDefault="00727B1D" w:rsidP="00CB5246">
      <w:pPr>
        <w:pStyle w:val="Standard"/>
        <w:spacing w:before="20" w:afterLines="20" w:after="48"/>
        <w:ind w:right="-1" w:firstLine="567"/>
        <w:jc w:val="center"/>
        <w:rPr>
          <w:rFonts w:cs="Times New Roman"/>
          <w:b/>
          <w:bCs/>
        </w:rPr>
      </w:pPr>
      <w:r w:rsidRPr="008C6E22">
        <w:rPr>
          <w:rFonts w:cs="Times New Roman"/>
          <w:b/>
          <w:bCs/>
        </w:rPr>
        <w:t>3.</w:t>
      </w:r>
      <w:r w:rsidR="00C41916" w:rsidRPr="008C6E22">
        <w:rPr>
          <w:rFonts w:cs="Times New Roman"/>
          <w:b/>
          <w:bCs/>
        </w:rPr>
        <w:t xml:space="preserve"> </w:t>
      </w:r>
      <w:r w:rsidR="00A95E40" w:rsidRPr="008C6E22">
        <w:rPr>
          <w:rFonts w:cs="Times New Roman"/>
          <w:b/>
          <w:bCs/>
        </w:rPr>
        <w:t>Сроки, п</w:t>
      </w:r>
      <w:r w:rsidR="00AD2A78">
        <w:rPr>
          <w:rFonts w:cs="Times New Roman"/>
          <w:b/>
          <w:bCs/>
        </w:rPr>
        <w:t>орядок передачи Товара (сырья)</w:t>
      </w:r>
    </w:p>
    <w:p w14:paraId="55ACF405" w14:textId="77777777" w:rsidR="006D6959" w:rsidRPr="008C6E22" w:rsidRDefault="006D6959" w:rsidP="00CB5246">
      <w:pPr>
        <w:pStyle w:val="Standard"/>
        <w:spacing w:before="20" w:afterLines="20" w:after="48"/>
        <w:ind w:right="-1" w:firstLine="567"/>
        <w:jc w:val="both"/>
        <w:rPr>
          <w:rFonts w:cs="Times New Roman"/>
        </w:rPr>
      </w:pPr>
      <w:r w:rsidRPr="008C6E22">
        <w:rPr>
          <w:rFonts w:cs="Times New Roman"/>
          <w:b/>
          <w:bCs/>
        </w:rPr>
        <w:t xml:space="preserve">3.1 </w:t>
      </w:r>
      <w:r w:rsidR="00AD2A78">
        <w:rPr>
          <w:rFonts w:cs="Times New Roman"/>
        </w:rPr>
        <w:t>Передача отходов Покупателю</w:t>
      </w:r>
      <w:r w:rsidRPr="008C6E22">
        <w:rPr>
          <w:rFonts w:cs="Times New Roman"/>
        </w:rPr>
        <w:t xml:space="preserve"> прои</w:t>
      </w:r>
      <w:r w:rsidR="00AD2A78">
        <w:rPr>
          <w:rFonts w:cs="Times New Roman"/>
        </w:rPr>
        <w:t>зводится на территории Поставщика</w:t>
      </w:r>
      <w:r w:rsidRPr="008C6E22">
        <w:rPr>
          <w:rFonts w:cs="Times New Roman"/>
        </w:rPr>
        <w:t xml:space="preserve"> по а</w:t>
      </w:r>
      <w:r w:rsidR="00AD2A78">
        <w:rPr>
          <w:rFonts w:cs="Times New Roman"/>
        </w:rPr>
        <w:t>дресу, указанному в Договоре</w:t>
      </w:r>
      <w:r w:rsidRPr="008C6E22">
        <w:rPr>
          <w:rFonts w:cs="Times New Roman"/>
        </w:rPr>
        <w:t xml:space="preserve">, на </w:t>
      </w:r>
      <w:r w:rsidR="00AD2A78">
        <w:rPr>
          <w:rFonts w:cs="Times New Roman"/>
        </w:rPr>
        <w:t>основании Описи товарно-материальных</w:t>
      </w:r>
      <w:r w:rsidRPr="008C6E22">
        <w:rPr>
          <w:rFonts w:cs="Times New Roman"/>
        </w:rPr>
        <w:t xml:space="preserve">. </w:t>
      </w:r>
    </w:p>
    <w:p w14:paraId="671A49A4" w14:textId="77777777" w:rsidR="006D6959" w:rsidRPr="008C6E22" w:rsidRDefault="006D6959" w:rsidP="00CB5246">
      <w:pPr>
        <w:pStyle w:val="Standard"/>
        <w:spacing w:before="20" w:afterLines="20" w:after="48"/>
        <w:ind w:right="-1" w:firstLine="567"/>
        <w:jc w:val="both"/>
        <w:rPr>
          <w:rFonts w:cs="Times New Roman"/>
          <w:color w:val="000000"/>
        </w:rPr>
      </w:pPr>
      <w:r w:rsidRPr="008C6E22">
        <w:rPr>
          <w:rFonts w:cs="Times New Roman"/>
          <w:b/>
        </w:rPr>
        <w:t>3.2</w:t>
      </w:r>
      <w:r w:rsidRPr="008C6E22">
        <w:rPr>
          <w:rFonts w:cs="Times New Roman"/>
        </w:rPr>
        <w:t xml:space="preserve"> </w:t>
      </w:r>
      <w:r w:rsidRPr="008C6E22">
        <w:rPr>
          <w:rFonts w:cs="Times New Roman"/>
          <w:color w:val="000000"/>
        </w:rPr>
        <w:t>Упаковка, о</w:t>
      </w:r>
      <w:r w:rsidR="00AD2A78">
        <w:rPr>
          <w:rFonts w:cs="Times New Roman"/>
          <w:color w:val="000000"/>
        </w:rPr>
        <w:t>тгрузка/погрузка и вывоз Товара (сырья)</w:t>
      </w:r>
      <w:r w:rsidRPr="008C6E22">
        <w:rPr>
          <w:rFonts w:cs="Times New Roman"/>
          <w:color w:val="000000"/>
        </w:rPr>
        <w:t xml:space="preserve"> о</w:t>
      </w:r>
      <w:r w:rsidR="00AD2A78">
        <w:rPr>
          <w:rFonts w:cs="Times New Roman"/>
          <w:color w:val="000000"/>
        </w:rPr>
        <w:t>существляется силами Покупателя</w:t>
      </w:r>
      <w:r w:rsidRPr="008C6E22">
        <w:rPr>
          <w:rFonts w:cs="Times New Roman"/>
          <w:color w:val="000000"/>
        </w:rPr>
        <w:t>.</w:t>
      </w:r>
    </w:p>
    <w:p w14:paraId="76881302" w14:textId="77777777" w:rsidR="00E52C71" w:rsidRPr="00AD2A78" w:rsidRDefault="00E52C71" w:rsidP="00CB5246">
      <w:pPr>
        <w:pStyle w:val="Standard"/>
        <w:spacing w:before="20" w:afterLines="20" w:after="48"/>
        <w:ind w:right="-1" w:firstLine="567"/>
        <w:jc w:val="both"/>
        <w:rPr>
          <w:rFonts w:cs="Times New Roman"/>
        </w:rPr>
      </w:pPr>
      <w:r w:rsidRPr="008C6E22">
        <w:rPr>
          <w:rFonts w:cs="Times New Roman"/>
          <w:b/>
          <w:color w:val="000000"/>
        </w:rPr>
        <w:t>3.3</w:t>
      </w:r>
      <w:r w:rsidRPr="008C6E22">
        <w:rPr>
          <w:rFonts w:cs="Times New Roman"/>
          <w:color w:val="000000"/>
        </w:rPr>
        <w:t xml:space="preserve"> </w:t>
      </w:r>
      <w:r w:rsidRPr="008C6E22">
        <w:rPr>
          <w:rFonts w:cs="Times New Roman"/>
        </w:rPr>
        <w:t>График вывоза</w:t>
      </w:r>
      <w:r w:rsidR="00AD2A78">
        <w:rPr>
          <w:rFonts w:cs="Times New Roman"/>
        </w:rPr>
        <w:t xml:space="preserve"> Товара (сырья)</w:t>
      </w:r>
      <w:r w:rsidRPr="008C6E22">
        <w:rPr>
          <w:rFonts w:cs="Times New Roman"/>
        </w:rPr>
        <w:t xml:space="preserve"> от </w:t>
      </w:r>
      <w:r w:rsidR="005F67E2">
        <w:rPr>
          <w:rFonts w:cs="Times New Roman"/>
        </w:rPr>
        <w:t>Поставщик</w:t>
      </w:r>
      <w:r w:rsidRPr="008C6E22">
        <w:rPr>
          <w:rFonts w:cs="Times New Roman"/>
        </w:rPr>
        <w:t>а согласовывается в индивидуальном порядке путем переговоров.</w:t>
      </w:r>
    </w:p>
    <w:p w14:paraId="5D4E2C49" w14:textId="77777777" w:rsidR="00E52C71" w:rsidRPr="008C6E22" w:rsidRDefault="00E52C71" w:rsidP="00CB5246">
      <w:pPr>
        <w:pStyle w:val="Standard"/>
        <w:spacing w:before="20" w:afterLines="20" w:after="48"/>
        <w:ind w:right="-1" w:firstLine="567"/>
        <w:jc w:val="both"/>
        <w:rPr>
          <w:rFonts w:cs="Times New Roman"/>
        </w:rPr>
      </w:pPr>
      <w:r w:rsidRPr="008C6E22">
        <w:rPr>
          <w:rFonts w:cs="Times New Roman"/>
          <w:b/>
          <w:color w:val="000000"/>
        </w:rPr>
        <w:t>3.4</w:t>
      </w:r>
      <w:r w:rsidRPr="008C6E22">
        <w:rPr>
          <w:rFonts w:cs="Times New Roman"/>
          <w:color w:val="000000"/>
        </w:rPr>
        <w:t xml:space="preserve"> </w:t>
      </w:r>
      <w:r w:rsidR="005F67E2">
        <w:rPr>
          <w:rFonts w:cs="Times New Roman"/>
        </w:rPr>
        <w:t>Покупатель</w:t>
      </w:r>
      <w:r w:rsidRPr="008C6E22">
        <w:rPr>
          <w:rFonts w:cs="Times New Roman"/>
        </w:rPr>
        <w:t xml:space="preserve"> вправе ограничить номенклатуру принимаемых отходов, исходя из </w:t>
      </w:r>
      <w:r w:rsidRPr="008C6E22">
        <w:rPr>
          <w:rFonts w:cs="Times New Roman"/>
        </w:rPr>
        <w:lastRenderedPageBreak/>
        <w:t xml:space="preserve">ограничений переработки или по иным обоснованным причинам после получения заявки. </w:t>
      </w:r>
    </w:p>
    <w:p w14:paraId="1B05D067" w14:textId="39D0B82A" w:rsidR="00E52C71" w:rsidRPr="008C6E22" w:rsidRDefault="00E52C71" w:rsidP="00CB5246">
      <w:pPr>
        <w:pStyle w:val="Standard"/>
        <w:spacing w:before="20" w:afterLines="20" w:after="48"/>
        <w:ind w:right="-1" w:firstLine="567"/>
        <w:jc w:val="both"/>
        <w:rPr>
          <w:rFonts w:cs="Times New Roman"/>
        </w:rPr>
      </w:pPr>
      <w:r w:rsidRPr="008C6E22">
        <w:rPr>
          <w:rFonts w:cs="Times New Roman"/>
          <w:b/>
        </w:rPr>
        <w:t>3.5</w:t>
      </w:r>
      <w:r w:rsidRPr="008C6E22">
        <w:rPr>
          <w:rFonts w:cs="Times New Roman"/>
        </w:rPr>
        <w:t xml:space="preserve"> </w:t>
      </w:r>
      <w:r w:rsidR="005F67E2">
        <w:rPr>
          <w:rFonts w:cs="Times New Roman"/>
        </w:rPr>
        <w:t>Покупатель</w:t>
      </w:r>
      <w:r w:rsidRPr="008C6E22">
        <w:rPr>
          <w:rFonts w:cs="Times New Roman"/>
        </w:rPr>
        <w:t xml:space="preserve"> вправе отказаться от приема отходов в случае его малого количества, уведомив об этом </w:t>
      </w:r>
      <w:r w:rsidR="005F67E2">
        <w:rPr>
          <w:rFonts w:cs="Times New Roman"/>
        </w:rPr>
        <w:t>Поставщик</w:t>
      </w:r>
      <w:r w:rsidR="00C577D5">
        <w:rPr>
          <w:rFonts w:cs="Times New Roman"/>
        </w:rPr>
        <w:t>а</w:t>
      </w:r>
      <w:r w:rsidRPr="008C6E22">
        <w:rPr>
          <w:rFonts w:cs="Times New Roman"/>
        </w:rPr>
        <w:t>.</w:t>
      </w:r>
    </w:p>
    <w:p w14:paraId="4918B7C4" w14:textId="77777777" w:rsidR="006D6959" w:rsidRPr="008C6E22" w:rsidRDefault="00E52C71" w:rsidP="00CB5246">
      <w:pPr>
        <w:pStyle w:val="Standard"/>
        <w:spacing w:before="20" w:afterLines="20" w:after="48"/>
        <w:ind w:right="-1" w:firstLine="567"/>
        <w:jc w:val="both"/>
        <w:rPr>
          <w:rFonts w:cs="Times New Roman"/>
          <w:b/>
          <w:bCs/>
        </w:rPr>
      </w:pPr>
      <w:r w:rsidRPr="008C6E22">
        <w:rPr>
          <w:rFonts w:cs="Times New Roman"/>
          <w:b/>
        </w:rPr>
        <w:t>3.6</w:t>
      </w:r>
      <w:r w:rsidR="006D6959" w:rsidRPr="008C6E22">
        <w:rPr>
          <w:rFonts w:cs="Times New Roman"/>
        </w:rPr>
        <w:t xml:space="preserve"> </w:t>
      </w:r>
      <w:r w:rsidR="006D6959" w:rsidRPr="007D19E0">
        <w:rPr>
          <w:rFonts w:cs="Times New Roman"/>
        </w:rPr>
        <w:t>Право собственности на передаваемый по настоящему договору товар, а также риск его случайной утраты или повреждения переходит от Продавца</w:t>
      </w:r>
      <w:r w:rsidR="00A74893" w:rsidRPr="007D19E0">
        <w:rPr>
          <w:rFonts w:cs="Times New Roman"/>
        </w:rPr>
        <w:t xml:space="preserve"> к</w:t>
      </w:r>
      <w:r w:rsidR="006D6959" w:rsidRPr="007D19E0">
        <w:rPr>
          <w:rFonts w:cs="Times New Roman"/>
        </w:rPr>
        <w:t xml:space="preserve"> Покупателю с момент</w:t>
      </w:r>
      <w:r w:rsidR="00A74893" w:rsidRPr="007D19E0">
        <w:rPr>
          <w:rFonts w:cs="Times New Roman"/>
        </w:rPr>
        <w:t>а подписания сторонами акта приема-передачи (</w:t>
      </w:r>
      <w:r w:rsidR="00806A92" w:rsidRPr="007D19E0">
        <w:rPr>
          <w:rFonts w:cs="Times New Roman"/>
        </w:rPr>
        <w:t>Приложение</w:t>
      </w:r>
      <w:r w:rsidR="00A74893" w:rsidRPr="007D19E0">
        <w:rPr>
          <w:rFonts w:cs="Times New Roman"/>
        </w:rPr>
        <w:t xml:space="preserve"> №2 к настоящему Договору)</w:t>
      </w:r>
      <w:r w:rsidR="006D6959" w:rsidRPr="007D19E0">
        <w:rPr>
          <w:rFonts w:cs="Times New Roman"/>
        </w:rPr>
        <w:t>.</w:t>
      </w:r>
      <w:r w:rsidR="006D6959" w:rsidRPr="008C6E22">
        <w:rPr>
          <w:rFonts w:cs="Times New Roman"/>
        </w:rPr>
        <w:t xml:space="preserve"> </w:t>
      </w:r>
    </w:p>
    <w:p w14:paraId="544EA475" w14:textId="77777777" w:rsidR="00E52C71" w:rsidRPr="008C6E22" w:rsidRDefault="00E52C71" w:rsidP="00CB5246">
      <w:pPr>
        <w:pStyle w:val="Standard"/>
        <w:spacing w:before="20" w:afterLines="20" w:after="48"/>
        <w:ind w:right="-1" w:firstLine="567"/>
        <w:jc w:val="both"/>
        <w:rPr>
          <w:rFonts w:cs="Times New Roman"/>
        </w:rPr>
      </w:pPr>
      <w:r w:rsidRPr="008C6E22">
        <w:rPr>
          <w:rFonts w:cs="Times New Roman"/>
          <w:b/>
        </w:rPr>
        <w:t>3.7</w:t>
      </w:r>
      <w:r w:rsidRPr="008C6E22">
        <w:rPr>
          <w:rFonts w:cs="Times New Roman"/>
        </w:rPr>
        <w:t xml:space="preserve"> </w:t>
      </w:r>
      <w:r w:rsidR="005F67E2">
        <w:rPr>
          <w:rFonts w:cs="Times New Roman"/>
        </w:rPr>
        <w:t>Поставщик</w:t>
      </w:r>
      <w:r w:rsidRPr="008C6E22">
        <w:rPr>
          <w:rFonts w:cs="Times New Roman"/>
        </w:rPr>
        <w:t xml:space="preserve"> несет ответственность за обращение с отходами до момента передачи отходов в собственность </w:t>
      </w:r>
      <w:r w:rsidR="00C577D5">
        <w:rPr>
          <w:rFonts w:cs="Times New Roman"/>
        </w:rPr>
        <w:t>Покупателю</w:t>
      </w:r>
      <w:r w:rsidRPr="008C6E22">
        <w:rPr>
          <w:rFonts w:cs="Times New Roman"/>
        </w:rPr>
        <w:t>.</w:t>
      </w:r>
    </w:p>
    <w:p w14:paraId="6807F691" w14:textId="77777777" w:rsidR="00E52C71" w:rsidRPr="008C6E22" w:rsidRDefault="00E52C71" w:rsidP="00CB5246">
      <w:pPr>
        <w:pStyle w:val="Standard"/>
        <w:spacing w:before="20" w:afterLines="20" w:after="48"/>
        <w:ind w:right="-1" w:firstLine="567"/>
        <w:jc w:val="both"/>
      </w:pPr>
      <w:r w:rsidRPr="008C6E22">
        <w:rPr>
          <w:rFonts w:cs="Times New Roman"/>
          <w:b/>
        </w:rPr>
        <w:t>3.8</w:t>
      </w:r>
      <w:r w:rsidRPr="008C6E22">
        <w:rPr>
          <w:rFonts w:cs="Times New Roman"/>
        </w:rPr>
        <w:t xml:space="preserve"> </w:t>
      </w:r>
      <w:r w:rsidR="005F67E2">
        <w:t>Поставщик</w:t>
      </w:r>
      <w:r w:rsidRPr="008C6E22">
        <w:t xml:space="preserve"> не несет ответственности за даль</w:t>
      </w:r>
      <w:r w:rsidR="00C577D5">
        <w:t>нейшее использование отходов Покупателем</w:t>
      </w:r>
      <w:r w:rsidRPr="008C6E22">
        <w:t>.</w:t>
      </w:r>
    </w:p>
    <w:p w14:paraId="148AFF41" w14:textId="77777777" w:rsidR="00E52C71" w:rsidRPr="008C6E22" w:rsidRDefault="00E52C71" w:rsidP="00CB5246">
      <w:pPr>
        <w:pStyle w:val="Standard"/>
        <w:spacing w:before="20" w:afterLines="20" w:after="48"/>
        <w:ind w:right="-1" w:firstLine="567"/>
        <w:jc w:val="both"/>
        <w:rPr>
          <w:rFonts w:cs="Times New Roman"/>
        </w:rPr>
      </w:pPr>
      <w:r w:rsidRPr="008C6E22">
        <w:rPr>
          <w:b/>
        </w:rPr>
        <w:t>3.9</w:t>
      </w:r>
      <w:r w:rsidRPr="008C6E22">
        <w:t xml:space="preserve"> Н</w:t>
      </w:r>
      <w:r w:rsidRPr="008C6E22">
        <w:rPr>
          <w:rFonts w:cs="Times New Roman"/>
        </w:rPr>
        <w:t xml:space="preserve">е допускается смешение в одной таре различных видов отходов. В противном случае </w:t>
      </w:r>
      <w:r w:rsidR="005F67E2">
        <w:rPr>
          <w:rFonts w:cs="Times New Roman"/>
        </w:rPr>
        <w:t>Покупатель</w:t>
      </w:r>
      <w:r w:rsidRPr="008C6E22">
        <w:rPr>
          <w:rFonts w:cs="Times New Roman"/>
        </w:rPr>
        <w:t xml:space="preserve"> вправе отказать </w:t>
      </w:r>
      <w:r w:rsidR="005F67E2">
        <w:rPr>
          <w:rFonts w:cs="Times New Roman"/>
        </w:rPr>
        <w:t>Поставщик</w:t>
      </w:r>
      <w:r w:rsidRPr="008C6E22">
        <w:rPr>
          <w:rFonts w:cs="Times New Roman"/>
        </w:rPr>
        <w:t>у в приеме отходов до проведения сортировки по видам.</w:t>
      </w:r>
    </w:p>
    <w:p w14:paraId="336F2DA4" w14:textId="77777777" w:rsidR="00C82ADD" w:rsidRPr="008C6E22" w:rsidRDefault="00E52C71" w:rsidP="00CB5246">
      <w:pPr>
        <w:pStyle w:val="Standard"/>
        <w:spacing w:before="20" w:afterLines="20" w:after="48"/>
        <w:ind w:right="-1" w:firstLine="567"/>
        <w:jc w:val="both"/>
        <w:rPr>
          <w:rFonts w:cs="Times New Roman"/>
        </w:rPr>
      </w:pPr>
      <w:r w:rsidRPr="008C6E22">
        <w:rPr>
          <w:rFonts w:cs="Times New Roman"/>
          <w:b/>
        </w:rPr>
        <w:t>3.10</w:t>
      </w:r>
      <w:r w:rsidRPr="008C6E22">
        <w:rPr>
          <w:rFonts w:cs="Times New Roman"/>
        </w:rPr>
        <w:t xml:space="preserve"> </w:t>
      </w:r>
      <w:r w:rsidR="00C82ADD" w:rsidRPr="008C6E22">
        <w:rPr>
          <w:rFonts w:cs="Times New Roman"/>
        </w:rPr>
        <w:t>Отходы не должны содержать радиоактивных, инфекционных, токсичных, химически опасных и взрывоопасных составляющих</w:t>
      </w:r>
      <w:r w:rsidR="00DD2E1A">
        <w:rPr>
          <w:rFonts w:cs="Times New Roman"/>
        </w:rPr>
        <w:t xml:space="preserve"> и веществ</w:t>
      </w:r>
      <w:r w:rsidR="00C82ADD" w:rsidRPr="008C6E22">
        <w:rPr>
          <w:rFonts w:cs="Times New Roman"/>
        </w:rPr>
        <w:t>.</w:t>
      </w:r>
    </w:p>
    <w:p w14:paraId="4B36BBED" w14:textId="77777777" w:rsidR="00C82ADD" w:rsidRDefault="00C82ADD" w:rsidP="00CB5246">
      <w:pPr>
        <w:pStyle w:val="Standard"/>
        <w:spacing w:before="20" w:afterLines="20" w:after="48"/>
        <w:ind w:right="-1" w:firstLine="567"/>
        <w:jc w:val="both"/>
      </w:pPr>
      <w:r w:rsidRPr="008C6E22">
        <w:rPr>
          <w:rFonts w:cs="Times New Roman"/>
          <w:b/>
        </w:rPr>
        <w:t>3.11</w:t>
      </w:r>
      <w:r w:rsidRPr="008C6E22">
        <w:rPr>
          <w:rFonts w:cs="Times New Roman"/>
        </w:rPr>
        <w:t xml:space="preserve"> </w:t>
      </w:r>
      <w:r w:rsidR="005F67E2">
        <w:t>Поставщик</w:t>
      </w:r>
      <w:r w:rsidRPr="008C6E22">
        <w:t xml:space="preserve"> гарантирует, что товар, являющийся предметом настоящего </w:t>
      </w:r>
      <w:r w:rsidR="00591540" w:rsidRPr="008C6E22">
        <w:t>Договора</w:t>
      </w:r>
      <w:r w:rsidRPr="008C6E22">
        <w:t>, никому не продан, не заложен, в споре и под арестом не находится.</w:t>
      </w:r>
    </w:p>
    <w:p w14:paraId="0DD45AA7" w14:textId="77777777" w:rsidR="008C6E22" w:rsidRPr="00C82ADD" w:rsidRDefault="008C6E22" w:rsidP="00CB5246">
      <w:pPr>
        <w:pStyle w:val="Standard"/>
        <w:spacing w:before="20" w:afterLines="20" w:after="48"/>
        <w:ind w:right="-1" w:firstLine="567"/>
        <w:jc w:val="both"/>
        <w:rPr>
          <w:rFonts w:cs="Times New Roman"/>
        </w:rPr>
      </w:pPr>
      <w:r w:rsidRPr="008C6E22">
        <w:rPr>
          <w:b/>
        </w:rPr>
        <w:t>3.12</w:t>
      </w:r>
      <w:r>
        <w:t xml:space="preserve"> </w:t>
      </w:r>
      <w:r w:rsidRPr="008C2107">
        <w:rPr>
          <w:color w:val="000000"/>
        </w:rPr>
        <w:t>Подписание документов по настоящему Договору осуществляют уполномоченные представители</w:t>
      </w:r>
      <w:r>
        <w:rPr>
          <w:color w:val="000000"/>
        </w:rPr>
        <w:t xml:space="preserve"> </w:t>
      </w:r>
      <w:r w:rsidRPr="008C2107">
        <w:rPr>
          <w:color w:val="000000"/>
        </w:rPr>
        <w:t>Продавца и уполномоченные представители Покупателя.</w:t>
      </w:r>
    </w:p>
    <w:p w14:paraId="59B7D74D" w14:textId="77777777" w:rsidR="00175A5B" w:rsidRDefault="00727B1D" w:rsidP="00CB5246">
      <w:pPr>
        <w:pStyle w:val="Standard"/>
        <w:spacing w:before="20" w:afterLines="20" w:after="48"/>
        <w:ind w:right="-1" w:firstLine="567"/>
        <w:jc w:val="center"/>
        <w:rPr>
          <w:rFonts w:cs="Times New Roman"/>
          <w:b/>
          <w:bCs/>
        </w:rPr>
      </w:pPr>
      <w:r w:rsidRPr="00E52C71">
        <w:rPr>
          <w:rFonts w:cs="Times New Roman"/>
          <w:b/>
          <w:bCs/>
        </w:rPr>
        <w:t>4.</w:t>
      </w:r>
      <w:r w:rsidR="00C41916" w:rsidRPr="00E52C71">
        <w:rPr>
          <w:rFonts w:cs="Times New Roman"/>
          <w:b/>
          <w:bCs/>
        </w:rPr>
        <w:t xml:space="preserve"> </w:t>
      </w:r>
      <w:r w:rsidR="00175A5B" w:rsidRPr="00E52C71">
        <w:rPr>
          <w:rFonts w:cs="Times New Roman"/>
          <w:b/>
          <w:bCs/>
        </w:rPr>
        <w:t>Цена, у</w:t>
      </w:r>
      <w:r w:rsidRPr="00E52C71">
        <w:rPr>
          <w:rFonts w:cs="Times New Roman"/>
          <w:b/>
          <w:bCs/>
        </w:rPr>
        <w:t>словия и порядок расчетов</w:t>
      </w:r>
    </w:p>
    <w:p w14:paraId="2895A32A" w14:textId="77777777" w:rsidR="00EF31E9" w:rsidRDefault="00175A5B" w:rsidP="00CB5246">
      <w:pPr>
        <w:pStyle w:val="Standard"/>
        <w:spacing w:before="20" w:afterLines="20" w:after="48"/>
        <w:ind w:right="-1" w:firstLine="567"/>
        <w:jc w:val="both"/>
        <w:rPr>
          <w:rFonts w:cs="Times New Roman"/>
          <w:color w:val="000000"/>
        </w:rPr>
      </w:pPr>
      <w:r w:rsidRPr="00E52C71">
        <w:rPr>
          <w:rFonts w:cs="Times New Roman"/>
          <w:b/>
          <w:color w:val="000000"/>
        </w:rPr>
        <w:t>4</w:t>
      </w:r>
      <w:r w:rsidR="00112E1B" w:rsidRPr="00E52C71">
        <w:rPr>
          <w:rFonts w:cs="Times New Roman"/>
          <w:b/>
          <w:color w:val="000000"/>
        </w:rPr>
        <w:t>.1</w:t>
      </w:r>
      <w:r w:rsidR="00112E1B" w:rsidRPr="00E52C71">
        <w:rPr>
          <w:rFonts w:cs="Times New Roman"/>
          <w:color w:val="000000"/>
        </w:rPr>
        <w:t xml:space="preserve"> </w:t>
      </w:r>
      <w:r w:rsidR="00EF31E9" w:rsidRPr="009D1BA9">
        <w:rPr>
          <w:rFonts w:cs="Times New Roman"/>
        </w:rPr>
        <w:t>Цена Товара определяется Протоколом согласования договорных цен указанных в (Приложение № 1).</w:t>
      </w:r>
    </w:p>
    <w:p w14:paraId="0FA14339" w14:textId="547C655C" w:rsidR="00225C83" w:rsidRDefault="00225C83" w:rsidP="00CB5246">
      <w:pPr>
        <w:pStyle w:val="Standard"/>
        <w:spacing w:before="20" w:afterLines="20" w:after="48"/>
        <w:ind w:right="-1" w:firstLine="567"/>
        <w:jc w:val="both"/>
        <w:rPr>
          <w:color w:val="000000"/>
        </w:rPr>
      </w:pPr>
      <w:r w:rsidRPr="00225C83">
        <w:rPr>
          <w:rFonts w:cs="Times New Roman"/>
          <w:b/>
          <w:color w:val="000000"/>
        </w:rPr>
        <w:t>4.2</w:t>
      </w:r>
      <w:r>
        <w:rPr>
          <w:rFonts w:cs="Times New Roman"/>
          <w:color w:val="000000"/>
        </w:rPr>
        <w:t xml:space="preserve"> </w:t>
      </w:r>
      <w:r w:rsidR="00FF6014" w:rsidRPr="00FF6014">
        <w:rPr>
          <w:rFonts w:cs="Times New Roman"/>
          <w:shd w:val="clear" w:color="auto" w:fill="FFFFFF"/>
        </w:rPr>
        <w:t>Покупатель не платит НДС в связи с применением упрощенной системы налогообложения (п. 2 ст. 346.11 НК)»</w:t>
      </w:r>
      <w:r w:rsidR="00FF6014" w:rsidRPr="00FF6014">
        <w:rPr>
          <w:rFonts w:cs="Times New Roman"/>
        </w:rPr>
        <w:t>.</w:t>
      </w:r>
      <w:r w:rsidR="00FF6014">
        <w:t xml:space="preserve"> Стоимость товара, </w:t>
      </w:r>
      <w:r w:rsidR="00FF6014" w:rsidRPr="009D1BA9">
        <w:t>приобретаемого</w:t>
      </w:r>
      <w:r w:rsidR="000E1DA5" w:rsidRPr="009D1BA9">
        <w:t xml:space="preserve"> Покупателем по Договору, указана в </w:t>
      </w:r>
      <w:r w:rsidR="009D1BA9">
        <w:t>Спецификации</w:t>
      </w:r>
      <w:r w:rsidR="000E1DA5" w:rsidRPr="009D1BA9">
        <w:t xml:space="preserve"> к настоящему Договору, соста</w:t>
      </w:r>
      <w:r w:rsidRPr="009D1BA9">
        <w:t xml:space="preserve">вленными по форме </w:t>
      </w:r>
      <w:r w:rsidR="00806A92" w:rsidRPr="009D1BA9">
        <w:t>(</w:t>
      </w:r>
      <w:r w:rsidR="009D1BA9" w:rsidRPr="009D1BA9">
        <w:t>Приложения № 4</w:t>
      </w:r>
      <w:r w:rsidR="000E1DA5" w:rsidRPr="009D1BA9">
        <w:t xml:space="preserve"> к настоящему Договору</w:t>
      </w:r>
      <w:r w:rsidR="000E1DA5" w:rsidRPr="009D1BA9">
        <w:rPr>
          <w:color w:val="000000"/>
        </w:rPr>
        <w:t>.</w:t>
      </w:r>
      <w:r w:rsidR="00806A92" w:rsidRPr="009D1BA9">
        <w:rPr>
          <w:color w:val="000000"/>
        </w:rPr>
        <w:t>)</w:t>
      </w:r>
    </w:p>
    <w:p w14:paraId="389CA7B1" w14:textId="77777777" w:rsidR="00777956" w:rsidRDefault="00175A5B" w:rsidP="00CB5246">
      <w:pPr>
        <w:pStyle w:val="Standard"/>
        <w:spacing w:before="20" w:afterLines="20" w:after="48"/>
        <w:ind w:right="-1" w:firstLine="567"/>
        <w:jc w:val="both"/>
        <w:rPr>
          <w:rFonts w:cs="Times New Roman"/>
          <w:color w:val="000000"/>
          <w:shd w:val="clear" w:color="auto" w:fill="FFFFFF"/>
        </w:rPr>
      </w:pPr>
      <w:r w:rsidRPr="00E52C71">
        <w:rPr>
          <w:rFonts w:cs="Times New Roman"/>
          <w:b/>
          <w:color w:val="000000"/>
        </w:rPr>
        <w:t>4</w:t>
      </w:r>
      <w:r w:rsidR="00225C83">
        <w:rPr>
          <w:rFonts w:cs="Times New Roman"/>
          <w:b/>
          <w:color w:val="000000"/>
        </w:rPr>
        <w:t>.3</w:t>
      </w:r>
      <w:r w:rsidR="00112E1B" w:rsidRPr="00E52C71">
        <w:rPr>
          <w:rFonts w:cs="Times New Roman"/>
          <w:b/>
          <w:color w:val="000000"/>
        </w:rPr>
        <w:t>.</w:t>
      </w:r>
      <w:r w:rsidR="00112E1B" w:rsidRPr="00E52C71">
        <w:rPr>
          <w:rFonts w:cs="Times New Roman"/>
          <w:color w:val="000000"/>
        </w:rPr>
        <w:t xml:space="preserve"> </w:t>
      </w:r>
      <w:r w:rsidR="00777956" w:rsidRPr="008C2107">
        <w:rPr>
          <w:color w:val="000000"/>
        </w:rPr>
        <w:t>Оплата товара осуществляется Покупателем путем перечисления денежных средств на расчетный счет Продавца после подписания Сторонами Акта приема-передачи и товарной накладной ТОРГ-12, в течени</w:t>
      </w:r>
      <w:r w:rsidR="00777956">
        <w:rPr>
          <w:color w:val="000000"/>
        </w:rPr>
        <w:t>е</w:t>
      </w:r>
      <w:r w:rsidR="00777956" w:rsidRPr="008C2107">
        <w:rPr>
          <w:color w:val="000000"/>
        </w:rPr>
        <w:t xml:space="preserve"> </w:t>
      </w:r>
      <w:r w:rsidR="00777956" w:rsidRPr="008A321B">
        <w:rPr>
          <w:color w:val="000000"/>
        </w:rPr>
        <w:t>30</w:t>
      </w:r>
      <w:r w:rsidR="00777956" w:rsidRPr="008C2107">
        <w:rPr>
          <w:color w:val="000000"/>
        </w:rPr>
        <w:t xml:space="preserve"> рабочих дней после получения Покупателем полного пакета документов (счета-фактуры,</w:t>
      </w:r>
      <w:r w:rsidR="00777956">
        <w:rPr>
          <w:color w:val="000000"/>
        </w:rPr>
        <w:t xml:space="preserve"> ТОРГ-12)</w:t>
      </w:r>
    </w:p>
    <w:p w14:paraId="6CD9FDCD" w14:textId="14BE7498" w:rsidR="008E76CC" w:rsidRDefault="00175A5B" w:rsidP="00CB5246">
      <w:pPr>
        <w:pStyle w:val="Standard"/>
        <w:spacing w:before="20" w:afterLines="20" w:after="48"/>
        <w:ind w:right="-1" w:firstLine="567"/>
        <w:jc w:val="both"/>
        <w:rPr>
          <w:rFonts w:cs="Times New Roman"/>
        </w:rPr>
      </w:pPr>
      <w:r w:rsidRPr="00E52C71">
        <w:rPr>
          <w:rFonts w:cs="Times New Roman"/>
          <w:b/>
          <w:bCs/>
        </w:rPr>
        <w:t>4.4</w:t>
      </w:r>
      <w:r w:rsidR="008B3C06" w:rsidRPr="00E52C71">
        <w:rPr>
          <w:rFonts w:cs="Times New Roman"/>
          <w:b/>
          <w:bCs/>
        </w:rPr>
        <w:t xml:space="preserve"> </w:t>
      </w:r>
      <w:r w:rsidR="008E76CC" w:rsidRPr="00E52C71">
        <w:rPr>
          <w:rFonts w:cs="Times New Roman"/>
        </w:rPr>
        <w:t>Оплата</w:t>
      </w:r>
      <w:r w:rsidR="008A321B">
        <w:rPr>
          <w:rFonts w:cs="Times New Roman"/>
        </w:rPr>
        <w:t>,</w:t>
      </w:r>
      <w:r w:rsidR="008E76CC" w:rsidRPr="00E52C71">
        <w:rPr>
          <w:rFonts w:cs="Times New Roman"/>
        </w:rPr>
        <w:t xml:space="preserve"> за полученные</w:t>
      </w:r>
      <w:r w:rsidR="008A321B">
        <w:rPr>
          <w:rFonts w:cs="Times New Roman"/>
        </w:rPr>
        <w:t xml:space="preserve"> </w:t>
      </w:r>
      <w:r w:rsidR="008E76CC" w:rsidRPr="00E52C71">
        <w:rPr>
          <w:rFonts w:cs="Times New Roman"/>
        </w:rPr>
        <w:t xml:space="preserve">отходы осуществляется наличным либо безналичным расчетом с расчетного счета </w:t>
      </w:r>
      <w:r w:rsidR="009D1BA9">
        <w:rPr>
          <w:rFonts w:cs="Times New Roman"/>
        </w:rPr>
        <w:t>Покупателя</w:t>
      </w:r>
      <w:r w:rsidR="008E76CC" w:rsidRPr="00E52C71">
        <w:rPr>
          <w:rFonts w:cs="Times New Roman"/>
        </w:rPr>
        <w:t xml:space="preserve"> н</w:t>
      </w:r>
      <w:r w:rsidR="008E76CC">
        <w:rPr>
          <w:rFonts w:cs="Times New Roman"/>
        </w:rPr>
        <w:t>а расчетный счет</w:t>
      </w:r>
      <w:r w:rsidR="009D1BA9">
        <w:rPr>
          <w:rFonts w:cs="Times New Roman"/>
        </w:rPr>
        <w:t xml:space="preserve"> П</w:t>
      </w:r>
      <w:r w:rsidR="00A932D4">
        <w:rPr>
          <w:rFonts w:cs="Times New Roman"/>
        </w:rPr>
        <w:t>оставщика</w:t>
      </w:r>
      <w:r w:rsidR="008E76CC">
        <w:rPr>
          <w:rFonts w:cs="Times New Roman"/>
        </w:rPr>
        <w:t>.</w:t>
      </w:r>
    </w:p>
    <w:p w14:paraId="01EA8CC6" w14:textId="77777777" w:rsidR="00EF31E9" w:rsidRPr="008E76CC" w:rsidRDefault="008E76CC" w:rsidP="00CB5246">
      <w:pPr>
        <w:pStyle w:val="Standard"/>
        <w:spacing w:before="20" w:afterLines="20" w:after="48"/>
        <w:ind w:right="-1" w:firstLine="567"/>
        <w:jc w:val="both"/>
        <w:rPr>
          <w:rFonts w:cs="Times New Roman"/>
        </w:rPr>
      </w:pPr>
      <w:r w:rsidRPr="007F4BA7">
        <w:t>Расчеты осуществляются по банковским реквизитам, указанным в разделе «Адреса и реквизиты сторон» настоящего Договора.</w:t>
      </w:r>
    </w:p>
    <w:p w14:paraId="1E273F9B" w14:textId="77777777" w:rsidR="008E76CC" w:rsidRDefault="00112E1B" w:rsidP="00CB5246">
      <w:pPr>
        <w:pStyle w:val="Standard"/>
        <w:spacing w:before="20" w:afterLines="20" w:after="48"/>
        <w:ind w:right="-1" w:firstLine="567"/>
        <w:jc w:val="both"/>
        <w:rPr>
          <w:rFonts w:cs="Times New Roman"/>
          <w:color w:val="000000"/>
          <w:shd w:val="clear" w:color="auto" w:fill="FFFFFF"/>
        </w:rPr>
      </w:pPr>
      <w:r w:rsidRPr="00E52C71">
        <w:rPr>
          <w:rFonts w:cs="Times New Roman"/>
          <w:b/>
          <w:color w:val="000000"/>
          <w:shd w:val="clear" w:color="auto" w:fill="FFFFFF"/>
        </w:rPr>
        <w:t>4.</w:t>
      </w:r>
      <w:r w:rsidR="00175A5B" w:rsidRPr="00E52C71">
        <w:rPr>
          <w:rFonts w:cs="Times New Roman"/>
          <w:b/>
          <w:color w:val="000000"/>
          <w:shd w:val="clear" w:color="auto" w:fill="FFFFFF"/>
        </w:rPr>
        <w:t>5</w:t>
      </w:r>
      <w:r w:rsidRPr="00E52C71">
        <w:rPr>
          <w:rFonts w:cs="Times New Roman"/>
          <w:color w:val="000000"/>
          <w:shd w:val="clear" w:color="auto" w:fill="FFFFFF"/>
        </w:rPr>
        <w:t xml:space="preserve"> </w:t>
      </w:r>
      <w:r w:rsidR="008E76CC" w:rsidRPr="00E52C71">
        <w:rPr>
          <w:rFonts w:cs="Times New Roman"/>
        </w:rPr>
        <w:t xml:space="preserve">Датой оплаты считается дата списания денежных средств с расчетного счета </w:t>
      </w:r>
      <w:r w:rsidR="009D1BA9">
        <w:rPr>
          <w:rFonts w:cs="Times New Roman"/>
        </w:rPr>
        <w:t>Покупателя.</w:t>
      </w:r>
    </w:p>
    <w:p w14:paraId="62BFCF36" w14:textId="79B27181" w:rsidR="008B3C06" w:rsidRPr="008E76CC" w:rsidRDefault="008B3C06" w:rsidP="00CB5246">
      <w:pPr>
        <w:pStyle w:val="Standard"/>
        <w:spacing w:before="20" w:afterLines="20" w:after="48"/>
        <w:ind w:right="-1" w:firstLine="567"/>
        <w:jc w:val="both"/>
        <w:rPr>
          <w:rFonts w:cs="Times New Roman"/>
          <w:b/>
        </w:rPr>
      </w:pPr>
      <w:r w:rsidRPr="00E52C71">
        <w:rPr>
          <w:rFonts w:cs="Times New Roman"/>
          <w:b/>
        </w:rPr>
        <w:t>4.</w:t>
      </w:r>
      <w:r w:rsidR="00175A5B" w:rsidRPr="00E52C71">
        <w:rPr>
          <w:rFonts w:cs="Times New Roman"/>
          <w:b/>
        </w:rPr>
        <w:t>6</w:t>
      </w:r>
      <w:r w:rsidR="005271EB">
        <w:rPr>
          <w:rFonts w:cs="Times New Roman"/>
        </w:rPr>
        <w:t xml:space="preserve"> </w:t>
      </w:r>
      <w:r w:rsidR="008E76CC" w:rsidRPr="000E1DA5">
        <w:rPr>
          <w:color w:val="000000"/>
        </w:rPr>
        <w:t xml:space="preserve">Для осуществления действий в части подписания документов по исполнению настоящего Договора, </w:t>
      </w:r>
      <w:r w:rsidR="008E76CC">
        <w:rPr>
          <w:color w:val="000000"/>
        </w:rPr>
        <w:t>Поставщик</w:t>
      </w:r>
      <w:r w:rsidR="008E76CC" w:rsidRPr="000E1DA5">
        <w:rPr>
          <w:color w:val="000000"/>
        </w:rPr>
        <w:t xml:space="preserve"> и </w:t>
      </w:r>
      <w:r w:rsidR="008E76CC">
        <w:rPr>
          <w:color w:val="000000"/>
        </w:rPr>
        <w:t>Покупатель</w:t>
      </w:r>
      <w:r w:rsidR="008E76CC" w:rsidRPr="000E1DA5">
        <w:rPr>
          <w:color w:val="000000"/>
        </w:rPr>
        <w:t xml:space="preserve"> определяют своих представителей, наделенных соответствующими полномочиями. Данные полномочия должны быть оформлены надлежащим образом.</w:t>
      </w:r>
    </w:p>
    <w:p w14:paraId="737D3A68" w14:textId="427483DA" w:rsidR="008E76CC" w:rsidRPr="007F4BA7" w:rsidRDefault="00727B1D" w:rsidP="00CB5246">
      <w:pPr>
        <w:pStyle w:val="Standard"/>
        <w:spacing w:before="20" w:afterLines="20" w:after="48"/>
        <w:ind w:right="-1" w:firstLine="567"/>
        <w:jc w:val="both"/>
      </w:pPr>
      <w:r w:rsidRPr="00E52C71">
        <w:rPr>
          <w:rFonts w:cs="Times New Roman"/>
          <w:b/>
          <w:bCs/>
        </w:rPr>
        <w:t>4.</w:t>
      </w:r>
      <w:r w:rsidR="00175A5B" w:rsidRPr="00E52C71">
        <w:rPr>
          <w:rFonts w:cs="Times New Roman"/>
          <w:b/>
          <w:bCs/>
        </w:rPr>
        <w:t>7</w:t>
      </w:r>
      <w:r w:rsidRPr="00E52C71">
        <w:rPr>
          <w:rFonts w:cs="Times New Roman"/>
          <w:b/>
          <w:bCs/>
        </w:rPr>
        <w:t xml:space="preserve"> </w:t>
      </w:r>
      <w:r w:rsidR="008E76CC" w:rsidRPr="007F4BA7">
        <w:t>В случае изменения цен на покупку отходо</w:t>
      </w:r>
      <w:r w:rsidR="00BB0458">
        <w:t>в</w:t>
      </w:r>
      <w:r w:rsidR="008E76CC" w:rsidRPr="007F4BA7">
        <w:t xml:space="preserve"> </w:t>
      </w:r>
      <w:r w:rsidR="008E76CC">
        <w:t>Покупатель</w:t>
      </w:r>
      <w:r w:rsidR="008E76CC" w:rsidRPr="007F4BA7">
        <w:t xml:space="preserve"> направляет </w:t>
      </w:r>
      <w:r w:rsidR="008E76CC">
        <w:t>Поставщик</w:t>
      </w:r>
      <w:r w:rsidR="008E76CC" w:rsidRPr="007F4BA7">
        <w:t>у уведомление об изменении цен посредством факсимильной или электронной связи с проектом дополнительного соглашения к Договору за 10 (десять) календарных дней до момента вступления в силу новых цен.</w:t>
      </w:r>
    </w:p>
    <w:p w14:paraId="2636A849" w14:textId="5C01E91D" w:rsidR="008E76CC" w:rsidRPr="007F4BA7" w:rsidRDefault="008E76CC" w:rsidP="00CB5246">
      <w:pPr>
        <w:pStyle w:val="Standard"/>
        <w:spacing w:before="20" w:afterLines="20" w:after="48"/>
        <w:ind w:right="-1" w:firstLine="567"/>
        <w:jc w:val="both"/>
      </w:pPr>
      <w:r w:rsidRPr="007F4BA7">
        <w:t>В течени</w:t>
      </w:r>
      <w:r w:rsidR="00A932D4">
        <w:t>е</w:t>
      </w:r>
      <w:r w:rsidRPr="007F4BA7">
        <w:t xml:space="preserve"> 10 (десяти) календарных дней с даты получения соответствующего уведомления </w:t>
      </w:r>
      <w:r>
        <w:t>Поставщик</w:t>
      </w:r>
      <w:r w:rsidRPr="007F4BA7">
        <w:t>ом Стороны подписывают дополнительное соглашение об изменении цен.</w:t>
      </w:r>
    </w:p>
    <w:p w14:paraId="19E2BFC7" w14:textId="77777777" w:rsidR="0012524F" w:rsidRPr="008E76CC" w:rsidRDefault="008E76CC" w:rsidP="00CB5246">
      <w:pPr>
        <w:pStyle w:val="Standard"/>
        <w:spacing w:before="20" w:afterLines="20" w:after="48"/>
        <w:ind w:right="-1" w:firstLine="567"/>
        <w:jc w:val="both"/>
      </w:pPr>
      <w:r w:rsidRPr="007F4BA7">
        <w:t xml:space="preserve">При несогласии </w:t>
      </w:r>
      <w:r>
        <w:t>Поставщик</w:t>
      </w:r>
      <w:r w:rsidRPr="007F4BA7">
        <w:t xml:space="preserve">а с изменением цен, </w:t>
      </w:r>
      <w:r>
        <w:t>Покупатель</w:t>
      </w:r>
      <w:r w:rsidRPr="007F4BA7">
        <w:t xml:space="preserve"> вправе досрочно расторгнуть настоящий Договор в порядке, предусмотренном настоящего Договора.</w:t>
      </w:r>
    </w:p>
    <w:p w14:paraId="2AE4052B" w14:textId="5058D93F" w:rsidR="00C82ADD" w:rsidRPr="008E76CC" w:rsidRDefault="008B3C06" w:rsidP="00CB5246">
      <w:pPr>
        <w:pStyle w:val="Standard"/>
        <w:spacing w:before="20" w:afterLines="20" w:after="48"/>
        <w:ind w:right="-1" w:firstLine="567"/>
        <w:jc w:val="both"/>
        <w:rPr>
          <w:color w:val="000000"/>
        </w:rPr>
      </w:pPr>
      <w:r w:rsidRPr="00E52C71">
        <w:rPr>
          <w:rFonts w:cs="Times New Roman"/>
          <w:b/>
          <w:bCs/>
        </w:rPr>
        <w:t>4.</w:t>
      </w:r>
      <w:r w:rsidR="00175A5B" w:rsidRPr="00E52C71">
        <w:rPr>
          <w:rFonts w:cs="Times New Roman"/>
          <w:b/>
          <w:bCs/>
        </w:rPr>
        <w:t>8</w:t>
      </w:r>
      <w:r w:rsidR="007F4BA7">
        <w:rPr>
          <w:rFonts w:cs="Times New Roman"/>
          <w:b/>
          <w:bCs/>
        </w:rPr>
        <w:t xml:space="preserve"> </w:t>
      </w:r>
      <w:r w:rsidR="008E76CC" w:rsidRPr="009D1BA9">
        <w:rPr>
          <w:color w:val="000000"/>
        </w:rPr>
        <w:t>В течение 5 (пяти) рабочих дней со дня завершения работ, Покупатель предоставляет Поставщику акты приема-передачи по согласованной форме (Приложение № 2).</w:t>
      </w:r>
    </w:p>
    <w:p w14:paraId="08A70E3A" w14:textId="77777777" w:rsidR="00C82ADD" w:rsidRPr="008E76CC" w:rsidRDefault="00C82ADD" w:rsidP="00CB5246">
      <w:pPr>
        <w:pStyle w:val="Standard"/>
        <w:spacing w:before="20" w:afterLines="20" w:after="48"/>
        <w:ind w:right="-1" w:firstLine="567"/>
        <w:jc w:val="both"/>
        <w:rPr>
          <w:color w:val="000000"/>
        </w:rPr>
      </w:pPr>
      <w:r w:rsidRPr="007F4BA7">
        <w:rPr>
          <w:rFonts w:cs="Times New Roman"/>
          <w:b/>
        </w:rPr>
        <w:t>4.9</w:t>
      </w:r>
      <w:r w:rsidRPr="007F4BA7">
        <w:rPr>
          <w:rFonts w:cs="Times New Roman"/>
        </w:rPr>
        <w:t xml:space="preserve"> </w:t>
      </w:r>
      <w:r w:rsidR="008E76CC">
        <w:rPr>
          <w:color w:val="000000"/>
        </w:rPr>
        <w:t>Поставщик</w:t>
      </w:r>
      <w:r w:rsidR="008E76CC" w:rsidRPr="007F4BA7">
        <w:rPr>
          <w:color w:val="000000"/>
        </w:rPr>
        <w:t xml:space="preserve"> в течение </w:t>
      </w:r>
      <w:r w:rsidR="008E76CC">
        <w:rPr>
          <w:color w:val="000000"/>
        </w:rPr>
        <w:t>3</w:t>
      </w:r>
      <w:r w:rsidR="008E76CC" w:rsidRPr="007F4BA7">
        <w:rPr>
          <w:color w:val="000000"/>
        </w:rPr>
        <w:t xml:space="preserve"> (</w:t>
      </w:r>
      <w:r w:rsidR="008E76CC">
        <w:rPr>
          <w:color w:val="000000"/>
        </w:rPr>
        <w:t>трех) рабочих дней</w:t>
      </w:r>
      <w:r w:rsidR="008E76CC" w:rsidRPr="007F4BA7">
        <w:rPr>
          <w:color w:val="000000"/>
        </w:rPr>
        <w:t xml:space="preserve"> с даты получения акта приема- передачи  </w:t>
      </w:r>
      <w:r w:rsidR="008E76CC" w:rsidRPr="007F4BA7">
        <w:rPr>
          <w:color w:val="000000"/>
        </w:rPr>
        <w:lastRenderedPageBreak/>
        <w:t xml:space="preserve">подписывает их и возвращает </w:t>
      </w:r>
      <w:r w:rsidR="008E76CC">
        <w:rPr>
          <w:color w:val="000000"/>
        </w:rPr>
        <w:t>Покупателю</w:t>
      </w:r>
      <w:r w:rsidR="008E76CC" w:rsidRPr="007F4BA7">
        <w:rPr>
          <w:color w:val="000000"/>
        </w:rPr>
        <w:t xml:space="preserve"> либо направляет мотивированный отказ от их подписания </w:t>
      </w:r>
      <w:r w:rsidR="008E76CC">
        <w:rPr>
          <w:color w:val="000000"/>
        </w:rPr>
        <w:t>Покупателю</w:t>
      </w:r>
      <w:r w:rsidR="008E76CC" w:rsidRPr="007F4BA7">
        <w:rPr>
          <w:color w:val="000000"/>
        </w:rPr>
        <w:t>, но не позднее 5 (пятого) числа месяца, следующего за месяцем выполнения работ (оказания услуг).</w:t>
      </w:r>
    </w:p>
    <w:p w14:paraId="0BD9851D" w14:textId="0AF3155F" w:rsidR="008E76CC" w:rsidRPr="008E76CC" w:rsidRDefault="00C82ADD" w:rsidP="00CB5246">
      <w:pPr>
        <w:pStyle w:val="Standard"/>
        <w:spacing w:before="20" w:afterLines="20" w:after="48"/>
        <w:ind w:right="-1" w:firstLine="567"/>
        <w:jc w:val="both"/>
      </w:pPr>
      <w:r w:rsidRPr="007F4BA7">
        <w:rPr>
          <w:rFonts w:cs="Times New Roman"/>
          <w:b/>
        </w:rPr>
        <w:t>4.10</w:t>
      </w:r>
      <w:r w:rsidR="008E76CC" w:rsidRPr="008E76CC">
        <w:rPr>
          <w:color w:val="000000"/>
        </w:rPr>
        <w:t xml:space="preserve"> </w:t>
      </w:r>
      <w:r w:rsidR="008E76CC" w:rsidRPr="009D1BA9">
        <w:rPr>
          <w:color w:val="000000"/>
        </w:rPr>
        <w:t>Поставщик пред</w:t>
      </w:r>
      <w:r w:rsidR="00BB0458">
        <w:rPr>
          <w:color w:val="000000"/>
        </w:rPr>
        <w:t>о</w:t>
      </w:r>
      <w:r w:rsidR="008E76CC" w:rsidRPr="009D1BA9">
        <w:rPr>
          <w:color w:val="000000"/>
        </w:rPr>
        <w:t>ставляет Покупателю счета-фактуры в течение 5 (пяти) календарных дней со дня по</w:t>
      </w:r>
      <w:r w:rsidR="009D1BA9">
        <w:rPr>
          <w:color w:val="000000"/>
        </w:rPr>
        <w:t>дписания</w:t>
      </w:r>
      <w:r w:rsidR="008E76CC" w:rsidRPr="009D1BA9">
        <w:rPr>
          <w:color w:val="000000"/>
        </w:rPr>
        <w:t xml:space="preserve"> </w:t>
      </w:r>
      <w:r w:rsidR="009D1BA9" w:rsidRPr="009D1BA9">
        <w:rPr>
          <w:color w:val="000000"/>
        </w:rPr>
        <w:t>акта приема-передачи</w:t>
      </w:r>
      <w:r w:rsidR="008E76CC" w:rsidRPr="009D1BA9">
        <w:rPr>
          <w:color w:val="000000"/>
        </w:rPr>
        <w:t>.</w:t>
      </w:r>
    </w:p>
    <w:p w14:paraId="32D46C4C" w14:textId="77777777" w:rsidR="008E76CC" w:rsidRDefault="00C82ADD" w:rsidP="00CB5246">
      <w:pPr>
        <w:pStyle w:val="Standard"/>
        <w:spacing w:before="20" w:afterLines="20" w:after="48"/>
        <w:ind w:right="-1" w:firstLine="567"/>
        <w:jc w:val="both"/>
        <w:rPr>
          <w:color w:val="000000"/>
        </w:rPr>
      </w:pPr>
      <w:r w:rsidRPr="007F4BA7">
        <w:rPr>
          <w:rFonts w:cs="Times New Roman"/>
        </w:rPr>
        <w:t xml:space="preserve"> </w:t>
      </w:r>
      <w:r w:rsidRPr="007F4BA7">
        <w:rPr>
          <w:rFonts w:cs="Times New Roman"/>
          <w:b/>
        </w:rPr>
        <w:t>4.11</w:t>
      </w:r>
      <w:r w:rsidRPr="007F4BA7">
        <w:rPr>
          <w:rFonts w:cs="Times New Roman"/>
        </w:rPr>
        <w:t xml:space="preserve"> </w:t>
      </w:r>
      <w:r w:rsidR="008E76CC" w:rsidRPr="00F91753">
        <w:rPr>
          <w:color w:val="000000"/>
        </w:rPr>
        <w:t>Не позднее 15-го числа месяца, следующего за кварталом выполнения работ и оказания услуг, Поставщик направляет Покупателю 2 экземпляра акта сверки расчетов. Покупатель подписывает и возвращает Поставщику 1 экземпляр акта сверки расчетов или предоставляет мотивированный отказ в течение 5 (пяти) рабочих дней с даты его получения.</w:t>
      </w:r>
    </w:p>
    <w:p w14:paraId="2B464E06" w14:textId="36C6155E" w:rsidR="000E2DA3" w:rsidRDefault="000748C4" w:rsidP="00CB5246">
      <w:pPr>
        <w:pStyle w:val="Standard"/>
        <w:spacing w:before="20" w:afterLines="20" w:after="48"/>
        <w:ind w:right="-1" w:firstLine="567"/>
        <w:jc w:val="both"/>
        <w:rPr>
          <w:rFonts w:cs="Times New Roman"/>
          <w:b/>
          <w:bCs/>
        </w:rPr>
      </w:pPr>
      <w:r w:rsidRPr="000748C4">
        <w:rPr>
          <w:b/>
          <w:color w:val="000000"/>
        </w:rPr>
        <w:t>4.12</w:t>
      </w:r>
      <w:r>
        <w:rPr>
          <w:b/>
          <w:color w:val="000000"/>
        </w:rPr>
        <w:t xml:space="preserve"> </w:t>
      </w:r>
      <w:r>
        <w:rPr>
          <w:color w:val="000000"/>
        </w:rPr>
        <w:t>В случае изменения цен на серебро по Центробанку РФ, Покупатель письменно извещает Поставщика не менее чем за 3 (три) календарных дня об изменении цен на покупку отходов.</w:t>
      </w:r>
    </w:p>
    <w:p w14:paraId="432C126C" w14:textId="77777777" w:rsidR="000E2DA3" w:rsidRDefault="00F91753" w:rsidP="00CB5246">
      <w:pPr>
        <w:pStyle w:val="a5"/>
        <w:spacing w:before="20" w:beforeAutospacing="0" w:afterLines="20" w:after="48" w:afterAutospacing="0"/>
        <w:ind w:right="-1"/>
        <w:jc w:val="center"/>
        <w:rPr>
          <w:b/>
          <w:color w:val="000000"/>
        </w:rPr>
      </w:pPr>
      <w:r>
        <w:rPr>
          <w:b/>
          <w:color w:val="000000"/>
        </w:rPr>
        <w:t>5</w:t>
      </w:r>
      <w:r w:rsidR="000E2DA3" w:rsidRPr="009A547F">
        <w:rPr>
          <w:b/>
          <w:color w:val="000000"/>
        </w:rPr>
        <w:t xml:space="preserve">. </w:t>
      </w:r>
      <w:r w:rsidR="009A547F" w:rsidRPr="009A547F">
        <w:rPr>
          <w:b/>
          <w:color w:val="000000"/>
        </w:rPr>
        <w:t>Ответственность сторон</w:t>
      </w:r>
    </w:p>
    <w:p w14:paraId="793AAD0B" w14:textId="77777777" w:rsidR="009A547F" w:rsidRDefault="00F91753" w:rsidP="00CB5246">
      <w:pPr>
        <w:pStyle w:val="a5"/>
        <w:spacing w:before="20" w:beforeAutospacing="0" w:afterLines="20" w:after="48" w:afterAutospacing="0"/>
        <w:ind w:right="-1" w:firstLine="709"/>
        <w:jc w:val="both"/>
        <w:rPr>
          <w:color w:val="000000"/>
        </w:rPr>
      </w:pPr>
      <w:r>
        <w:rPr>
          <w:b/>
          <w:color w:val="000000"/>
        </w:rPr>
        <w:t>5</w:t>
      </w:r>
      <w:r w:rsidR="009A547F" w:rsidRPr="009A547F">
        <w:rPr>
          <w:b/>
          <w:color w:val="000000"/>
        </w:rPr>
        <w:t>.1</w:t>
      </w:r>
      <w:r w:rsidR="000E2DA3" w:rsidRPr="009A547F">
        <w:rPr>
          <w:color w:val="000000"/>
        </w:rPr>
        <w:t xml:space="preserve">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B0D87F7" w14:textId="3A249E96" w:rsidR="009A547F" w:rsidRDefault="00F91753" w:rsidP="00CB5246">
      <w:pPr>
        <w:pStyle w:val="a5"/>
        <w:spacing w:before="20" w:beforeAutospacing="0" w:afterLines="20" w:after="48" w:afterAutospacing="0"/>
        <w:ind w:right="-1" w:firstLine="709"/>
        <w:jc w:val="both"/>
        <w:rPr>
          <w:color w:val="000000"/>
        </w:rPr>
      </w:pPr>
      <w:r>
        <w:rPr>
          <w:b/>
          <w:color w:val="000000"/>
        </w:rPr>
        <w:t>5</w:t>
      </w:r>
      <w:r w:rsidR="009A547F" w:rsidRPr="009A547F">
        <w:rPr>
          <w:b/>
          <w:color w:val="000000"/>
        </w:rPr>
        <w:t>.2</w:t>
      </w:r>
      <w:r w:rsidR="000E2DA3" w:rsidRPr="009A547F">
        <w:rPr>
          <w:color w:val="000000"/>
        </w:rPr>
        <w:t xml:space="preserve"> За нарушение </w:t>
      </w:r>
      <w:r>
        <w:rPr>
          <w:color w:val="000000"/>
        </w:rPr>
        <w:t>Покупателем</w:t>
      </w:r>
      <w:r w:rsidR="000E2DA3" w:rsidRPr="009A547F">
        <w:rPr>
          <w:color w:val="000000"/>
        </w:rPr>
        <w:t xml:space="preserve"> сроков оплаты за выполненные работы и оказанные услуги в соответствии с </w:t>
      </w:r>
      <w:r w:rsidRPr="00F91753">
        <w:rPr>
          <w:color w:val="000000"/>
        </w:rPr>
        <w:t>пунктом 4</w:t>
      </w:r>
      <w:r w:rsidR="009D1BA9">
        <w:rPr>
          <w:color w:val="000000"/>
        </w:rPr>
        <w:t>.3</w:t>
      </w:r>
      <w:r w:rsidR="000E2DA3" w:rsidRPr="009A547F">
        <w:rPr>
          <w:color w:val="000000"/>
        </w:rPr>
        <w:t xml:space="preserve"> настоящего Договора, </w:t>
      </w:r>
      <w:r w:rsidR="00133B82">
        <w:rPr>
          <w:color w:val="000000"/>
        </w:rPr>
        <w:t>Поставщик</w:t>
      </w:r>
      <w:r w:rsidR="000E2DA3" w:rsidRPr="009A547F">
        <w:rPr>
          <w:color w:val="000000"/>
        </w:rPr>
        <w:t xml:space="preserve"> вправе взыскать с </w:t>
      </w:r>
      <w:r w:rsidR="00133B82">
        <w:rPr>
          <w:color w:val="000000"/>
        </w:rPr>
        <w:t>Покупателя</w:t>
      </w:r>
      <w:r w:rsidR="000E2DA3" w:rsidRPr="009A547F">
        <w:rPr>
          <w:color w:val="000000"/>
        </w:rPr>
        <w:t xml:space="preserve"> неустойку в размере 0,1 % (ноль целых одна десятая)</w:t>
      </w:r>
      <w:r w:rsidR="00301EFE">
        <w:rPr>
          <w:color w:val="000000"/>
        </w:rPr>
        <w:t>,</w:t>
      </w:r>
      <w:r w:rsidR="00301EFE" w:rsidRPr="009A547F">
        <w:rPr>
          <w:color w:val="000000"/>
        </w:rPr>
        <w:t xml:space="preserve"> за ка</w:t>
      </w:r>
      <w:r w:rsidR="00301EFE">
        <w:rPr>
          <w:color w:val="000000"/>
        </w:rPr>
        <w:t xml:space="preserve">ждый календарный день просрочки, </w:t>
      </w:r>
      <w:r w:rsidR="00133B82">
        <w:rPr>
          <w:color w:val="000000"/>
        </w:rPr>
        <w:t>но не более 2% (двух)</w:t>
      </w:r>
      <w:r w:rsidR="000E2DA3" w:rsidRPr="009A547F">
        <w:rPr>
          <w:color w:val="000000"/>
        </w:rPr>
        <w:t xml:space="preserve"> от </w:t>
      </w:r>
      <w:bookmarkStart w:id="0" w:name="_GoBack"/>
      <w:bookmarkEnd w:id="0"/>
      <w:r w:rsidR="00301EFE">
        <w:rPr>
          <w:color w:val="000000"/>
        </w:rPr>
        <w:t xml:space="preserve">общей </w:t>
      </w:r>
      <w:r w:rsidR="000E2DA3" w:rsidRPr="009A547F">
        <w:rPr>
          <w:color w:val="000000"/>
        </w:rPr>
        <w:t>суммы, не оплаченной в установленные настоящим Договором сроки</w:t>
      </w:r>
      <w:r w:rsidR="00301EFE">
        <w:rPr>
          <w:color w:val="000000"/>
        </w:rPr>
        <w:t>.</w:t>
      </w:r>
    </w:p>
    <w:p w14:paraId="3125EA12" w14:textId="77777777" w:rsidR="000E2DA3" w:rsidRPr="000E2DA3" w:rsidRDefault="00F91753" w:rsidP="00CB5246">
      <w:pPr>
        <w:pStyle w:val="a5"/>
        <w:spacing w:before="20" w:beforeAutospacing="0" w:afterLines="20" w:after="48" w:afterAutospacing="0"/>
        <w:ind w:right="-1" w:firstLine="709"/>
        <w:jc w:val="both"/>
        <w:rPr>
          <w:color w:val="000000"/>
        </w:rPr>
      </w:pPr>
      <w:r>
        <w:rPr>
          <w:b/>
          <w:color w:val="000000"/>
        </w:rPr>
        <w:t>5</w:t>
      </w:r>
      <w:r w:rsidR="009A547F" w:rsidRPr="009A547F">
        <w:rPr>
          <w:b/>
          <w:color w:val="000000"/>
        </w:rPr>
        <w:t>.3</w:t>
      </w:r>
      <w:r w:rsidR="000E2DA3" w:rsidRPr="009A547F">
        <w:rPr>
          <w:color w:val="000000"/>
        </w:rPr>
        <w:t xml:space="preserve"> Уплата неустойки и возмещение убытков одной из Сторон не освобождает Стороны от выполнения своих обязательств по настоящему Договору</w:t>
      </w:r>
    </w:p>
    <w:p w14:paraId="65BA3751" w14:textId="77777777" w:rsidR="0012524F" w:rsidRDefault="00F91753" w:rsidP="00CB5246">
      <w:pPr>
        <w:pStyle w:val="Standard"/>
        <w:spacing w:before="20" w:afterLines="20" w:after="48"/>
        <w:ind w:right="-1" w:firstLine="567"/>
        <w:jc w:val="center"/>
        <w:rPr>
          <w:rFonts w:cs="Times New Roman"/>
          <w:b/>
          <w:bCs/>
        </w:rPr>
      </w:pPr>
      <w:r>
        <w:rPr>
          <w:rFonts w:cs="Times New Roman"/>
          <w:b/>
          <w:bCs/>
        </w:rPr>
        <w:t>6</w:t>
      </w:r>
      <w:r w:rsidR="00727B1D" w:rsidRPr="00E52C71">
        <w:rPr>
          <w:rFonts w:cs="Times New Roman"/>
          <w:b/>
          <w:bCs/>
        </w:rPr>
        <w:t>.</w:t>
      </w:r>
      <w:r w:rsidR="00C41916" w:rsidRPr="00E52C71">
        <w:rPr>
          <w:rFonts w:cs="Times New Roman"/>
          <w:b/>
          <w:bCs/>
        </w:rPr>
        <w:t xml:space="preserve"> </w:t>
      </w:r>
      <w:r w:rsidR="00727B1D" w:rsidRPr="00E52C71">
        <w:rPr>
          <w:rFonts w:cs="Times New Roman"/>
          <w:b/>
          <w:bCs/>
        </w:rPr>
        <w:t>Конфиденциальность</w:t>
      </w:r>
    </w:p>
    <w:p w14:paraId="10AABF47" w14:textId="77777777" w:rsidR="0012524F" w:rsidRPr="00E52C71" w:rsidRDefault="00F91753" w:rsidP="00CB5246">
      <w:pPr>
        <w:pStyle w:val="Standard"/>
        <w:spacing w:before="20" w:afterLines="20" w:after="48"/>
        <w:ind w:right="-1" w:firstLine="567"/>
        <w:jc w:val="both"/>
        <w:rPr>
          <w:rFonts w:cs="Times New Roman"/>
          <w:b/>
          <w:bCs/>
        </w:rPr>
      </w:pPr>
      <w:r>
        <w:rPr>
          <w:rFonts w:cs="Times New Roman"/>
          <w:b/>
          <w:bCs/>
        </w:rPr>
        <w:t>6</w:t>
      </w:r>
      <w:r w:rsidR="007079B5" w:rsidRPr="00E52C71">
        <w:rPr>
          <w:rFonts w:cs="Times New Roman"/>
          <w:b/>
          <w:bCs/>
        </w:rPr>
        <w:t>.1</w:t>
      </w:r>
      <w:r w:rsidR="00727B1D" w:rsidRPr="00E52C71">
        <w:rPr>
          <w:rFonts w:cs="Times New Roman"/>
          <w:b/>
          <w:bCs/>
        </w:rPr>
        <w:t xml:space="preserve"> </w:t>
      </w:r>
      <w:r w:rsidR="00727B1D" w:rsidRPr="00E52C71">
        <w:rPr>
          <w:rFonts w:cs="Times New Roman"/>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 а также после его окончания.</w:t>
      </w:r>
    </w:p>
    <w:p w14:paraId="0178B64D" w14:textId="77777777" w:rsidR="0012524F" w:rsidRPr="00E52C71" w:rsidRDefault="00F91753" w:rsidP="00CB5246">
      <w:pPr>
        <w:pStyle w:val="Standard"/>
        <w:spacing w:before="20" w:afterLines="20" w:after="48"/>
        <w:ind w:right="-1" w:firstLine="567"/>
        <w:jc w:val="both"/>
        <w:rPr>
          <w:rFonts w:cs="Times New Roman"/>
          <w:b/>
          <w:bCs/>
        </w:rPr>
      </w:pPr>
      <w:r>
        <w:rPr>
          <w:rFonts w:cs="Times New Roman"/>
          <w:b/>
          <w:bCs/>
        </w:rPr>
        <w:t>6</w:t>
      </w:r>
      <w:r w:rsidR="00727B1D" w:rsidRPr="00E52C71">
        <w:rPr>
          <w:rFonts w:cs="Times New Roman"/>
          <w:b/>
          <w:bCs/>
        </w:rPr>
        <w:t xml:space="preserve">.2 </w:t>
      </w:r>
      <w:r w:rsidR="00727B1D" w:rsidRPr="00E52C71">
        <w:rPr>
          <w:rFonts w:cs="Times New Roman"/>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другой стороны.</w:t>
      </w:r>
    </w:p>
    <w:p w14:paraId="0EF66199" w14:textId="77777777" w:rsidR="0012524F" w:rsidRPr="00E52C71" w:rsidRDefault="00F91753" w:rsidP="00CB5246">
      <w:pPr>
        <w:pStyle w:val="Standard"/>
        <w:spacing w:before="20" w:afterLines="20" w:after="48"/>
        <w:ind w:right="-1" w:firstLine="567"/>
        <w:jc w:val="both"/>
        <w:rPr>
          <w:rFonts w:cs="Times New Roman"/>
          <w:b/>
          <w:bCs/>
        </w:rPr>
      </w:pPr>
      <w:r>
        <w:rPr>
          <w:rFonts w:cs="Times New Roman"/>
          <w:b/>
          <w:bCs/>
        </w:rPr>
        <w:t>6</w:t>
      </w:r>
      <w:r w:rsidR="00727B1D" w:rsidRPr="00E52C71">
        <w:rPr>
          <w:rFonts w:cs="Times New Roman"/>
          <w:b/>
          <w:bCs/>
        </w:rPr>
        <w:t xml:space="preserve">.3 </w:t>
      </w:r>
      <w:r w:rsidR="00727B1D" w:rsidRPr="00E52C71">
        <w:rPr>
          <w:rFonts w:cs="Times New Roman"/>
        </w:rPr>
        <w:t>Стороны не несут ответственности в случае передачи им информации государственным органам, регуляторам рынка ценных бумаг, имеющим право ее затребовать в соответствии с законодательством Российской Федерации.</w:t>
      </w:r>
    </w:p>
    <w:p w14:paraId="432137B4" w14:textId="77777777" w:rsidR="0012524F" w:rsidRDefault="00F91753" w:rsidP="00CB5246">
      <w:pPr>
        <w:pStyle w:val="Standard"/>
        <w:spacing w:before="20" w:afterLines="20" w:after="48"/>
        <w:ind w:right="-1" w:firstLine="567"/>
        <w:jc w:val="center"/>
        <w:rPr>
          <w:rFonts w:cs="Times New Roman"/>
          <w:b/>
          <w:bCs/>
        </w:rPr>
      </w:pPr>
      <w:r>
        <w:rPr>
          <w:rFonts w:cs="Times New Roman"/>
          <w:b/>
          <w:bCs/>
        </w:rPr>
        <w:t>7</w:t>
      </w:r>
      <w:r w:rsidR="00727B1D" w:rsidRPr="00082014">
        <w:rPr>
          <w:rFonts w:cs="Times New Roman"/>
          <w:b/>
          <w:bCs/>
        </w:rPr>
        <w:t>.</w:t>
      </w:r>
      <w:r w:rsidR="00C41916" w:rsidRPr="00082014">
        <w:rPr>
          <w:rFonts w:cs="Times New Roman"/>
          <w:b/>
          <w:bCs/>
        </w:rPr>
        <w:t xml:space="preserve"> </w:t>
      </w:r>
      <w:r w:rsidR="000E2DA3" w:rsidRPr="00082014">
        <w:rPr>
          <w:rFonts w:cs="Times New Roman"/>
          <w:b/>
          <w:bCs/>
        </w:rPr>
        <w:t>Порядок разрешения</w:t>
      </w:r>
      <w:r w:rsidR="00727B1D" w:rsidRPr="00082014">
        <w:rPr>
          <w:rFonts w:cs="Times New Roman"/>
          <w:b/>
          <w:bCs/>
        </w:rPr>
        <w:t xml:space="preserve"> споров</w:t>
      </w:r>
    </w:p>
    <w:p w14:paraId="24DDB706" w14:textId="77777777" w:rsidR="0012524F" w:rsidRPr="009826DD" w:rsidRDefault="00F91753" w:rsidP="00CB5246">
      <w:pPr>
        <w:pStyle w:val="Textbody"/>
        <w:spacing w:before="20" w:afterLines="20" w:after="48"/>
        <w:ind w:right="-1" w:firstLine="567"/>
        <w:jc w:val="both"/>
        <w:rPr>
          <w:color w:val="000000"/>
        </w:rPr>
      </w:pPr>
      <w:r>
        <w:rPr>
          <w:rFonts w:cs="Times New Roman"/>
          <w:b/>
          <w:bCs/>
        </w:rPr>
        <w:t>7</w:t>
      </w:r>
      <w:r w:rsidR="00727B1D" w:rsidRPr="009826DD">
        <w:rPr>
          <w:rFonts w:cs="Times New Roman"/>
          <w:b/>
          <w:bCs/>
        </w:rPr>
        <w:t>.1</w:t>
      </w:r>
      <w:r w:rsidR="00727B1D" w:rsidRPr="009826DD">
        <w:rPr>
          <w:rFonts w:cs="Times New Roman"/>
        </w:rPr>
        <w:t xml:space="preserve"> </w:t>
      </w:r>
      <w:r w:rsidR="000E2DA3" w:rsidRPr="009826DD">
        <w:rPr>
          <w:color w:val="000000"/>
        </w:rPr>
        <w:t>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14:paraId="68C32822" w14:textId="77777777" w:rsidR="00CD383F" w:rsidRPr="009826DD" w:rsidRDefault="00F91753" w:rsidP="00CB5246">
      <w:pPr>
        <w:pStyle w:val="Textbody"/>
        <w:spacing w:before="20" w:afterLines="20" w:after="48"/>
        <w:ind w:right="-1" w:firstLine="567"/>
        <w:jc w:val="both"/>
        <w:rPr>
          <w:color w:val="000000"/>
        </w:rPr>
      </w:pPr>
      <w:r>
        <w:rPr>
          <w:b/>
          <w:color w:val="000000"/>
        </w:rPr>
        <w:t>7</w:t>
      </w:r>
      <w:r w:rsidR="00CD383F" w:rsidRPr="009826DD">
        <w:rPr>
          <w:b/>
          <w:color w:val="000000"/>
        </w:rPr>
        <w:t>.2</w:t>
      </w:r>
      <w:r w:rsidR="00CD383F" w:rsidRPr="009826DD">
        <w:rPr>
          <w:color w:val="000000"/>
        </w:rPr>
        <w:t xml:space="preserve">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14:paraId="21E7A115" w14:textId="77777777" w:rsidR="00CD383F" w:rsidRPr="009826DD" w:rsidRDefault="00F91753" w:rsidP="00CB5246">
      <w:pPr>
        <w:pStyle w:val="Textbody"/>
        <w:spacing w:before="20" w:afterLines="20" w:after="48"/>
        <w:ind w:right="-1" w:firstLine="567"/>
        <w:jc w:val="both"/>
        <w:rPr>
          <w:rFonts w:cs="Times New Roman"/>
        </w:rPr>
      </w:pPr>
      <w:r>
        <w:rPr>
          <w:b/>
          <w:color w:val="000000"/>
        </w:rPr>
        <w:t>7</w:t>
      </w:r>
      <w:r w:rsidR="00CD383F" w:rsidRPr="009826DD">
        <w:rPr>
          <w:b/>
          <w:color w:val="000000"/>
        </w:rPr>
        <w:t>.3</w:t>
      </w:r>
      <w:r w:rsidR="00CD383F" w:rsidRPr="009826DD">
        <w:rPr>
          <w:color w:val="000000"/>
        </w:rPr>
        <w:t xml:space="preserve"> </w:t>
      </w:r>
      <w:r w:rsidR="00CD383F" w:rsidRPr="009826DD">
        <w:rPr>
          <w:rFonts w:cs="Times New Roman"/>
        </w:rPr>
        <w:t>Претензия направляется по месту нахождения адресата по почте заказным письмом с уведомлением о вручении либо курьером с вручением адресату под расписку.</w:t>
      </w:r>
    </w:p>
    <w:p w14:paraId="4E1B585A" w14:textId="77777777" w:rsidR="00CD383F" w:rsidRPr="00CD383F" w:rsidRDefault="00F91753" w:rsidP="00CB5246">
      <w:pPr>
        <w:pStyle w:val="Textbody"/>
        <w:spacing w:before="20" w:afterLines="20" w:after="48"/>
        <w:ind w:right="-1" w:firstLine="567"/>
        <w:jc w:val="both"/>
        <w:rPr>
          <w:rFonts w:cs="Times New Roman"/>
        </w:rPr>
      </w:pPr>
      <w:r>
        <w:rPr>
          <w:rFonts w:cs="Times New Roman"/>
          <w:b/>
        </w:rPr>
        <w:t>7</w:t>
      </w:r>
      <w:r w:rsidR="00CD383F" w:rsidRPr="009826DD">
        <w:rPr>
          <w:rFonts w:cs="Times New Roman"/>
          <w:b/>
        </w:rPr>
        <w:t>.4</w:t>
      </w:r>
      <w:r w:rsidR="00CD383F" w:rsidRPr="009826DD">
        <w:rPr>
          <w:color w:val="000000"/>
          <w:sz w:val="27"/>
          <w:szCs w:val="27"/>
        </w:rPr>
        <w:t xml:space="preserve"> </w:t>
      </w:r>
      <w:r w:rsidR="00CD383F" w:rsidRPr="009826DD">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w:t>
      </w:r>
      <w:r w:rsidR="001D407C">
        <w:rPr>
          <w:color w:val="000000"/>
        </w:rPr>
        <w:t xml:space="preserve"> суд по месту нахождения </w:t>
      </w:r>
      <w:r w:rsidR="00806A92">
        <w:rPr>
          <w:color w:val="000000"/>
        </w:rPr>
        <w:t>ответчика</w:t>
      </w:r>
      <w:r w:rsidR="00CD383F" w:rsidRPr="009826DD">
        <w:rPr>
          <w:color w:val="000000"/>
        </w:rPr>
        <w:t>.</w:t>
      </w:r>
    </w:p>
    <w:p w14:paraId="09427FCC" w14:textId="77777777" w:rsidR="009826DD" w:rsidRDefault="00F91753" w:rsidP="00CB5246">
      <w:pPr>
        <w:pStyle w:val="a5"/>
        <w:spacing w:before="20" w:beforeAutospacing="0" w:afterLines="20" w:after="48" w:afterAutospacing="0"/>
        <w:ind w:right="-1"/>
        <w:jc w:val="center"/>
        <w:rPr>
          <w:b/>
          <w:color w:val="000000"/>
        </w:rPr>
      </w:pPr>
      <w:r>
        <w:rPr>
          <w:b/>
          <w:color w:val="000000"/>
        </w:rPr>
        <w:t>8</w:t>
      </w:r>
      <w:r w:rsidR="00CD383F" w:rsidRPr="009826DD">
        <w:rPr>
          <w:b/>
          <w:color w:val="000000"/>
        </w:rPr>
        <w:t xml:space="preserve">. </w:t>
      </w:r>
      <w:r w:rsidR="009826DD" w:rsidRPr="009826DD">
        <w:rPr>
          <w:b/>
          <w:color w:val="000000"/>
        </w:rPr>
        <w:t>Обстоятельства непреодолимой силы</w:t>
      </w:r>
    </w:p>
    <w:p w14:paraId="0403B4D1" w14:textId="77777777" w:rsidR="009826DD" w:rsidRPr="009826DD" w:rsidRDefault="00F91753" w:rsidP="00CB5246">
      <w:pPr>
        <w:pStyle w:val="a5"/>
        <w:spacing w:before="20" w:beforeAutospacing="0" w:afterLines="20" w:after="48" w:afterAutospacing="0"/>
        <w:ind w:right="-1" w:firstLine="709"/>
        <w:jc w:val="both"/>
        <w:rPr>
          <w:b/>
          <w:color w:val="000000"/>
        </w:rPr>
      </w:pPr>
      <w:r w:rsidRPr="00B33FB5">
        <w:rPr>
          <w:b/>
          <w:color w:val="000000"/>
        </w:rPr>
        <w:t>8.1</w:t>
      </w:r>
      <w:r w:rsidR="00CD383F" w:rsidRPr="009826DD">
        <w:rPr>
          <w:color w:val="000000"/>
        </w:rPr>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1D3C5732" w14:textId="77777777" w:rsidR="009826DD" w:rsidRPr="009826DD" w:rsidRDefault="00F91753" w:rsidP="00CB5246">
      <w:pPr>
        <w:pStyle w:val="a5"/>
        <w:spacing w:before="20" w:beforeAutospacing="0" w:afterLines="20" w:after="48" w:afterAutospacing="0"/>
        <w:ind w:right="-1" w:firstLine="709"/>
        <w:jc w:val="both"/>
        <w:rPr>
          <w:b/>
          <w:color w:val="000000"/>
        </w:rPr>
      </w:pPr>
      <w:r w:rsidRPr="00B33FB5">
        <w:rPr>
          <w:b/>
          <w:color w:val="000000"/>
        </w:rPr>
        <w:lastRenderedPageBreak/>
        <w:t>8.2</w:t>
      </w:r>
      <w:r w:rsidR="00CD383F" w:rsidRPr="009826DD">
        <w:rPr>
          <w:color w:val="000000"/>
        </w:rPr>
        <w:t xml:space="preserve">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E9E584" w14:textId="77777777" w:rsidR="009826DD" w:rsidRPr="009826DD" w:rsidRDefault="00F91753" w:rsidP="00CB5246">
      <w:pPr>
        <w:pStyle w:val="a5"/>
        <w:spacing w:before="20" w:beforeAutospacing="0" w:afterLines="20" w:after="48" w:afterAutospacing="0"/>
        <w:ind w:right="-1" w:firstLine="709"/>
        <w:jc w:val="both"/>
        <w:rPr>
          <w:b/>
          <w:color w:val="000000"/>
        </w:rPr>
      </w:pPr>
      <w:r w:rsidRPr="00B33FB5">
        <w:rPr>
          <w:b/>
          <w:color w:val="000000"/>
        </w:rPr>
        <w:t>8.3</w:t>
      </w:r>
      <w:r w:rsidR="00CD383F" w:rsidRPr="009826DD">
        <w:rPr>
          <w:color w:val="000000"/>
        </w:rPr>
        <w:t xml:space="preserve">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14:paraId="5E16D650" w14:textId="77777777" w:rsidR="009826DD" w:rsidRPr="009826DD" w:rsidRDefault="00CD383F" w:rsidP="00CB5246">
      <w:pPr>
        <w:pStyle w:val="a5"/>
        <w:spacing w:before="20" w:beforeAutospacing="0" w:afterLines="20" w:after="48" w:afterAutospacing="0"/>
        <w:ind w:right="-1" w:firstLine="709"/>
        <w:jc w:val="both"/>
        <w:rPr>
          <w:b/>
          <w:color w:val="000000"/>
        </w:rPr>
      </w:pPr>
      <w:r w:rsidRPr="009826DD">
        <w:rPr>
          <w:color w:val="000000"/>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2D28A157" w14:textId="77777777" w:rsidR="00CD383F" w:rsidRPr="009826DD" w:rsidRDefault="00F91753" w:rsidP="00CB5246">
      <w:pPr>
        <w:pStyle w:val="a5"/>
        <w:spacing w:before="20" w:beforeAutospacing="0" w:afterLines="20" w:after="48" w:afterAutospacing="0"/>
        <w:ind w:right="-1" w:firstLine="709"/>
        <w:jc w:val="both"/>
        <w:rPr>
          <w:b/>
          <w:color w:val="000000"/>
        </w:rPr>
      </w:pPr>
      <w:r w:rsidRPr="00B33FB5">
        <w:rPr>
          <w:b/>
          <w:color w:val="000000"/>
        </w:rPr>
        <w:t>8.4</w:t>
      </w:r>
      <w:r w:rsidR="00CD383F" w:rsidRPr="009826DD">
        <w:rPr>
          <w:color w:val="000000"/>
        </w:rPr>
        <w:t xml:space="preserve"> 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p>
    <w:p w14:paraId="5DA1AB18" w14:textId="77777777" w:rsidR="00345E9D" w:rsidRDefault="00F91753" w:rsidP="00CB5246">
      <w:pPr>
        <w:pStyle w:val="ConsNormal"/>
        <w:widowControl/>
        <w:spacing w:before="20" w:afterLines="20" w:after="48"/>
        <w:ind w:right="-1" w:firstLine="0"/>
        <w:jc w:val="center"/>
        <w:outlineLvl w:val="0"/>
        <w:rPr>
          <w:rFonts w:ascii="Times New Roman" w:hAnsi="Times New Roman" w:cs="Times New Roman"/>
          <w:b/>
          <w:color w:val="000000"/>
          <w:sz w:val="26"/>
          <w:szCs w:val="26"/>
        </w:rPr>
      </w:pPr>
      <w:r>
        <w:rPr>
          <w:rFonts w:ascii="Times New Roman" w:hAnsi="Times New Roman" w:cs="Times New Roman"/>
          <w:b/>
          <w:bCs/>
          <w:sz w:val="26"/>
          <w:szCs w:val="26"/>
        </w:rPr>
        <w:t>9</w:t>
      </w:r>
      <w:r w:rsidR="00345E9D" w:rsidRPr="002C01AC">
        <w:rPr>
          <w:rFonts w:ascii="Times New Roman" w:hAnsi="Times New Roman" w:cs="Times New Roman"/>
          <w:b/>
          <w:bCs/>
          <w:sz w:val="26"/>
          <w:szCs w:val="26"/>
        </w:rPr>
        <w:t xml:space="preserve">. Антикоррупционные </w:t>
      </w:r>
      <w:r w:rsidR="00345E9D" w:rsidRPr="002C01AC">
        <w:rPr>
          <w:rFonts w:ascii="Times New Roman" w:hAnsi="Times New Roman" w:cs="Times New Roman"/>
          <w:b/>
          <w:color w:val="000000"/>
          <w:sz w:val="26"/>
          <w:szCs w:val="26"/>
        </w:rPr>
        <w:t>положения</w:t>
      </w:r>
    </w:p>
    <w:p w14:paraId="570A778A"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345E9D" w:rsidRPr="009826DD">
        <w:rPr>
          <w:rFonts w:ascii="Times New Roman" w:hAnsi="Times New Roman" w:cs="Times New Roman"/>
          <w:b/>
          <w:sz w:val="24"/>
          <w:szCs w:val="24"/>
        </w:rPr>
        <w:t>.1</w:t>
      </w:r>
      <w:r w:rsidR="00345E9D" w:rsidRPr="008C2107">
        <w:rPr>
          <w:rFonts w:ascii="Times New Roman" w:hAnsi="Times New Roman" w:cs="Times New Roman"/>
          <w:sz w:val="24"/>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798D554"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345E9D" w:rsidRPr="009826DD">
        <w:rPr>
          <w:rFonts w:ascii="Times New Roman" w:hAnsi="Times New Roman" w:cs="Times New Roman"/>
          <w:b/>
          <w:sz w:val="24"/>
          <w:szCs w:val="24"/>
        </w:rPr>
        <w:t>.2</w:t>
      </w:r>
      <w:r w:rsidR="00345E9D" w:rsidRPr="008C2107">
        <w:rPr>
          <w:rFonts w:ascii="Times New Roman" w:hAnsi="Times New Roman" w:cs="Times New Roman"/>
          <w:sz w:val="24"/>
          <w:szCs w:val="24"/>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D3CDC72"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9826DD" w:rsidRPr="009826DD">
        <w:rPr>
          <w:rFonts w:ascii="Times New Roman" w:hAnsi="Times New Roman" w:cs="Times New Roman"/>
          <w:b/>
          <w:sz w:val="24"/>
          <w:szCs w:val="24"/>
        </w:rPr>
        <w:t>.3</w:t>
      </w:r>
      <w:r w:rsidR="00345E9D" w:rsidRPr="008C2107">
        <w:rPr>
          <w:rFonts w:ascii="Times New Roman" w:hAnsi="Times New Roman" w:cs="Times New Roman"/>
          <w:sz w:val="24"/>
          <w:szCs w:val="24"/>
        </w:rPr>
        <w:t xml:space="preserve"> Каждая из Сторон настоящего Договора отказывается от стимулирования каким- 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2E1CE97"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9826DD" w:rsidRPr="009826DD">
        <w:rPr>
          <w:rFonts w:ascii="Times New Roman" w:hAnsi="Times New Roman" w:cs="Times New Roman"/>
          <w:b/>
          <w:sz w:val="24"/>
          <w:szCs w:val="24"/>
        </w:rPr>
        <w:t>.4</w:t>
      </w:r>
      <w:r w:rsidR="00345E9D" w:rsidRPr="008C2107">
        <w:rPr>
          <w:rFonts w:ascii="Times New Roman" w:hAnsi="Times New Roman" w:cs="Times New Roman"/>
          <w:sz w:val="24"/>
          <w:szCs w:val="24"/>
        </w:rPr>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w:t>
      </w:r>
    </w:p>
    <w:p w14:paraId="1BBF5425"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9826DD" w:rsidRPr="009826DD">
        <w:rPr>
          <w:rFonts w:ascii="Times New Roman" w:hAnsi="Times New Roman" w:cs="Times New Roman"/>
          <w:b/>
          <w:sz w:val="24"/>
          <w:szCs w:val="24"/>
        </w:rPr>
        <w:t>.5</w:t>
      </w:r>
      <w:r w:rsidR="00345E9D" w:rsidRPr="008C2107">
        <w:rPr>
          <w:rFonts w:ascii="Times New Roman" w:hAnsi="Times New Roman" w:cs="Times New Roman"/>
          <w:sz w:val="24"/>
          <w:szCs w:val="24"/>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применимых</w:t>
      </w:r>
      <w:r w:rsidR="00345E9D">
        <w:rPr>
          <w:rFonts w:ascii="Times New Roman" w:hAnsi="Times New Roman" w:cs="Times New Roman"/>
          <w:sz w:val="24"/>
          <w:szCs w:val="24"/>
        </w:rPr>
        <w:t xml:space="preserve"> </w:t>
      </w:r>
      <w:r w:rsidR="00345E9D" w:rsidRPr="008C2107">
        <w:rPr>
          <w:rFonts w:ascii="Times New Roman" w:hAnsi="Times New Roman" w:cs="Times New Roman"/>
          <w:sz w:val="24"/>
          <w:szCs w:val="24"/>
        </w:rPr>
        <w:t>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0BC864"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9826DD" w:rsidRPr="009826DD">
        <w:rPr>
          <w:rFonts w:ascii="Times New Roman" w:hAnsi="Times New Roman" w:cs="Times New Roman"/>
          <w:b/>
          <w:sz w:val="24"/>
          <w:szCs w:val="24"/>
        </w:rPr>
        <w:t>.6</w:t>
      </w:r>
      <w:r w:rsidR="00345E9D" w:rsidRPr="008C2107">
        <w:rPr>
          <w:rFonts w:ascii="Times New Roman" w:hAnsi="Times New Roman" w:cs="Times New Roman"/>
          <w:sz w:val="24"/>
          <w:szCs w:val="24"/>
        </w:rPr>
        <w:t xml:space="preserve">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D13599A"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lastRenderedPageBreak/>
        <w:t>9</w:t>
      </w:r>
      <w:r w:rsidR="009826DD" w:rsidRPr="009826DD">
        <w:rPr>
          <w:rFonts w:ascii="Times New Roman" w:hAnsi="Times New Roman" w:cs="Times New Roman"/>
          <w:b/>
          <w:sz w:val="24"/>
          <w:szCs w:val="24"/>
        </w:rPr>
        <w:t>.7</w:t>
      </w:r>
      <w:r w:rsidR="00345E9D" w:rsidRPr="008C2107">
        <w:rPr>
          <w:rFonts w:ascii="Times New Roman" w:hAnsi="Times New Roman" w:cs="Times New Roman"/>
          <w:sz w:val="24"/>
          <w:szCs w:val="24"/>
        </w:rPr>
        <w:t xml:space="preserve">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A614867" w14:textId="77777777" w:rsidR="00345E9D" w:rsidRPr="008C2107"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9826DD" w:rsidRPr="009826DD">
        <w:rPr>
          <w:rFonts w:ascii="Times New Roman" w:hAnsi="Times New Roman" w:cs="Times New Roman"/>
          <w:b/>
          <w:sz w:val="24"/>
          <w:szCs w:val="24"/>
        </w:rPr>
        <w:t>.8</w:t>
      </w:r>
      <w:r w:rsidR="00345E9D" w:rsidRPr="008C2107">
        <w:rPr>
          <w:rFonts w:ascii="Times New Roman" w:hAnsi="Times New Roman" w:cs="Times New Roman"/>
          <w:sz w:val="24"/>
          <w:szCs w:val="24"/>
        </w:rPr>
        <w:t xml:space="preserve">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F06AFE1" w14:textId="78CCEC79" w:rsidR="00A932D4" w:rsidRPr="007A07F9" w:rsidRDefault="00F91753" w:rsidP="00CB5246">
      <w:pPr>
        <w:pStyle w:val="ConsNonformat"/>
        <w:spacing w:before="20" w:afterLines="20" w:after="48"/>
        <w:ind w:right="-1" w:firstLine="680"/>
        <w:jc w:val="both"/>
        <w:rPr>
          <w:rFonts w:ascii="Times New Roman" w:hAnsi="Times New Roman" w:cs="Times New Roman"/>
          <w:sz w:val="24"/>
          <w:szCs w:val="24"/>
        </w:rPr>
      </w:pPr>
      <w:r>
        <w:rPr>
          <w:rFonts w:ascii="Times New Roman" w:hAnsi="Times New Roman" w:cs="Times New Roman"/>
          <w:b/>
          <w:sz w:val="24"/>
          <w:szCs w:val="24"/>
        </w:rPr>
        <w:t>9</w:t>
      </w:r>
      <w:r w:rsidR="009826DD" w:rsidRPr="009826DD">
        <w:rPr>
          <w:rFonts w:ascii="Times New Roman" w:hAnsi="Times New Roman" w:cs="Times New Roman"/>
          <w:b/>
          <w:sz w:val="24"/>
          <w:szCs w:val="24"/>
        </w:rPr>
        <w:t>.9</w:t>
      </w:r>
      <w:r w:rsidR="00345E9D" w:rsidRPr="008C2107">
        <w:rPr>
          <w:rFonts w:ascii="Times New Roman" w:hAnsi="Times New Roman" w:cs="Times New Roman"/>
          <w:sz w:val="24"/>
          <w:szCs w:val="24"/>
        </w:rPr>
        <w:t xml:space="preserve">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B71CEFA" w14:textId="77777777" w:rsidR="00A932D4" w:rsidRDefault="00F91753" w:rsidP="00CB5246">
      <w:pPr>
        <w:pStyle w:val="a5"/>
        <w:spacing w:before="20" w:beforeAutospacing="0" w:afterLines="20" w:after="48" w:afterAutospacing="0"/>
        <w:ind w:right="-1"/>
        <w:jc w:val="center"/>
        <w:rPr>
          <w:b/>
          <w:color w:val="000000"/>
        </w:rPr>
      </w:pPr>
      <w:r>
        <w:rPr>
          <w:b/>
          <w:color w:val="000000"/>
        </w:rPr>
        <w:t>10</w:t>
      </w:r>
      <w:r w:rsidR="004F7B29" w:rsidRPr="004F7B29">
        <w:rPr>
          <w:b/>
          <w:color w:val="000000"/>
        </w:rPr>
        <w:t xml:space="preserve">. Порядок внесения изменений, дополнений в Договор и его расторжения </w:t>
      </w:r>
    </w:p>
    <w:p w14:paraId="4A05FF12" w14:textId="381E33D9" w:rsidR="004F7B29" w:rsidRPr="00A932D4" w:rsidRDefault="00F91753" w:rsidP="00CB5246">
      <w:pPr>
        <w:pStyle w:val="a5"/>
        <w:spacing w:before="20" w:beforeAutospacing="0" w:afterLines="20" w:after="48" w:afterAutospacing="0"/>
        <w:ind w:right="-1" w:firstLine="709"/>
        <w:rPr>
          <w:b/>
          <w:color w:val="000000"/>
        </w:rPr>
      </w:pPr>
      <w:r w:rsidRPr="00B33FB5">
        <w:rPr>
          <w:b/>
          <w:color w:val="000000"/>
        </w:rPr>
        <w:t>10.1</w:t>
      </w:r>
      <w:r w:rsidR="004F7B29" w:rsidRPr="00F91753">
        <w:rPr>
          <w:color w:val="000000"/>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14:paraId="63172976" w14:textId="77777777" w:rsidR="004F7B29" w:rsidRPr="00F91753" w:rsidRDefault="00F91753" w:rsidP="00CB5246">
      <w:pPr>
        <w:pStyle w:val="a5"/>
        <w:spacing w:before="20" w:beforeAutospacing="0" w:afterLines="20" w:after="48" w:afterAutospacing="0"/>
        <w:ind w:right="-1" w:firstLine="709"/>
        <w:jc w:val="both"/>
        <w:rPr>
          <w:color w:val="000000"/>
        </w:rPr>
      </w:pPr>
      <w:r w:rsidRPr="00B33FB5">
        <w:rPr>
          <w:b/>
          <w:color w:val="000000"/>
        </w:rPr>
        <w:t>10.2</w:t>
      </w:r>
      <w:r w:rsidR="004F7B29" w:rsidRPr="00F91753">
        <w:rPr>
          <w:color w:val="000000"/>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w:t>
      </w:r>
      <w:r w:rsidR="005F67E2" w:rsidRPr="00F91753">
        <w:rPr>
          <w:color w:val="000000"/>
        </w:rPr>
        <w:t>Поставщик</w:t>
      </w:r>
      <w:r w:rsidR="004F7B29" w:rsidRPr="00F91753">
        <w:rPr>
          <w:color w:val="000000"/>
        </w:rPr>
        <w:t xml:space="preserve"> и Подрядчик вправе расторгнуть настоящий Договор в одностороннем порядке.</w:t>
      </w:r>
    </w:p>
    <w:p w14:paraId="0A9E6F22" w14:textId="77777777" w:rsidR="004F7B29" w:rsidRPr="00F91753" w:rsidRDefault="00F91753" w:rsidP="00CB5246">
      <w:pPr>
        <w:pStyle w:val="a5"/>
        <w:spacing w:before="20" w:beforeAutospacing="0" w:afterLines="20" w:after="48" w:afterAutospacing="0"/>
        <w:ind w:right="-1" w:firstLine="709"/>
        <w:jc w:val="both"/>
        <w:rPr>
          <w:color w:val="000000"/>
        </w:rPr>
      </w:pPr>
      <w:r w:rsidRPr="00B33FB5">
        <w:rPr>
          <w:b/>
          <w:color w:val="000000"/>
        </w:rPr>
        <w:t>10.3</w:t>
      </w:r>
      <w:r w:rsidR="004F7B29" w:rsidRPr="00F91753">
        <w:rPr>
          <w:color w:val="000000"/>
        </w:rPr>
        <w:t xml:space="preserve">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14:paraId="7B1A27F7" w14:textId="2A878274" w:rsidR="00F91753" w:rsidRDefault="00F91753" w:rsidP="00CB5246">
      <w:pPr>
        <w:pStyle w:val="a5"/>
        <w:spacing w:before="20" w:beforeAutospacing="0" w:afterLines="20" w:after="48" w:afterAutospacing="0"/>
        <w:ind w:right="-1" w:firstLine="709"/>
        <w:jc w:val="both"/>
        <w:rPr>
          <w:color w:val="000000"/>
        </w:rPr>
      </w:pPr>
      <w:r w:rsidRPr="00B33FB5">
        <w:rPr>
          <w:b/>
          <w:color w:val="000000"/>
        </w:rPr>
        <w:t>10.4</w:t>
      </w:r>
      <w:r w:rsidR="004F7B29" w:rsidRPr="00F91753">
        <w:rPr>
          <w:color w:val="000000"/>
        </w:rPr>
        <w:t xml:space="preserve"> В случае досрочного расторжения настоящего Договора (отказа от исполнения настоящего Договора) по инициативе </w:t>
      </w:r>
      <w:r w:rsidR="005F67E2" w:rsidRPr="00F91753">
        <w:rPr>
          <w:color w:val="000000"/>
        </w:rPr>
        <w:t>Поставщик</w:t>
      </w:r>
      <w:r w:rsidR="004F7B29" w:rsidRPr="00F91753">
        <w:rPr>
          <w:color w:val="000000"/>
        </w:rPr>
        <w:t>а</w:t>
      </w:r>
      <w:r w:rsidR="00BB0458">
        <w:rPr>
          <w:color w:val="000000"/>
        </w:rPr>
        <w:t>,</w:t>
      </w:r>
      <w:r w:rsidR="004F7B29" w:rsidRPr="00F91753">
        <w:rPr>
          <w:color w:val="000000"/>
        </w:rPr>
        <w:t xml:space="preserve"> </w:t>
      </w:r>
      <w:r w:rsidR="005F67E2" w:rsidRPr="00F91753">
        <w:rPr>
          <w:color w:val="000000"/>
        </w:rPr>
        <w:t>Поставщик</w:t>
      </w:r>
      <w:r w:rsidR="004F7B29" w:rsidRPr="00F91753">
        <w:rPr>
          <w:color w:val="000000"/>
        </w:rPr>
        <w:t xml:space="preserve"> оплачивает обоснованные, документально подтвержденные Подрядчиком расходы, фактически понесенные на момент получения Подрядчиком уведомления о расторжении настоящего Договора или подписания соглашения о расторжении настоящего Договора в течение 7 (семи) календарных дней с даты предъявления Подрядчиком соответствующего требования.</w:t>
      </w:r>
    </w:p>
    <w:p w14:paraId="357C2CE9" w14:textId="77777777" w:rsidR="00F91753" w:rsidRDefault="004F7B29" w:rsidP="00CB5246">
      <w:pPr>
        <w:pStyle w:val="a5"/>
        <w:spacing w:before="20" w:beforeAutospacing="0" w:afterLines="20" w:after="48" w:afterAutospacing="0"/>
        <w:ind w:right="-1" w:firstLine="709"/>
        <w:jc w:val="both"/>
        <w:rPr>
          <w:color w:val="000000"/>
        </w:rPr>
      </w:pPr>
      <w:r w:rsidRPr="00B33FB5">
        <w:rPr>
          <w:b/>
          <w:color w:val="000000"/>
        </w:rPr>
        <w:t>10.</w:t>
      </w:r>
      <w:r w:rsidR="00F91753" w:rsidRPr="00B33FB5">
        <w:rPr>
          <w:b/>
          <w:color w:val="000000"/>
        </w:rPr>
        <w:t>5</w:t>
      </w:r>
      <w:r w:rsidRPr="00F91753">
        <w:rPr>
          <w:color w:val="000000"/>
        </w:rPr>
        <w:t xml:space="preserve"> </w:t>
      </w:r>
      <w:r w:rsidR="005F67E2" w:rsidRPr="00F91753">
        <w:rPr>
          <w:color w:val="000000"/>
        </w:rPr>
        <w:t>Поставщик</w:t>
      </w:r>
      <w:r w:rsidRPr="00F91753">
        <w:rPr>
          <w:color w:val="000000"/>
        </w:rPr>
        <w:t xml:space="preserve"> оплачивает Подрядчику обоснованные, документально подтвержденные Подрядчиком расходы за выполненные и принятые </w:t>
      </w:r>
      <w:r w:rsidR="005F67E2" w:rsidRPr="00F91753">
        <w:rPr>
          <w:color w:val="000000"/>
        </w:rPr>
        <w:t>Поставщик</w:t>
      </w:r>
      <w:r w:rsidRPr="00F91753">
        <w:rPr>
          <w:color w:val="000000"/>
        </w:rPr>
        <w:t>ом работы, понесенные на момент расторжения настоящего Договора.</w:t>
      </w:r>
    </w:p>
    <w:p w14:paraId="77D3BBFC" w14:textId="77777777" w:rsidR="004F7B29" w:rsidRPr="00812C01" w:rsidRDefault="004F7B29" w:rsidP="00CB5246">
      <w:pPr>
        <w:pStyle w:val="a5"/>
        <w:spacing w:before="20" w:beforeAutospacing="0" w:afterLines="20" w:after="48" w:afterAutospacing="0"/>
        <w:ind w:right="-1" w:firstLine="709"/>
        <w:jc w:val="both"/>
        <w:rPr>
          <w:color w:val="000000"/>
        </w:rPr>
      </w:pPr>
      <w:r w:rsidRPr="00B33FB5">
        <w:rPr>
          <w:b/>
          <w:color w:val="000000"/>
        </w:rPr>
        <w:t>10.</w:t>
      </w:r>
      <w:r w:rsidR="00F91753" w:rsidRPr="00B33FB5">
        <w:rPr>
          <w:b/>
          <w:color w:val="000000"/>
        </w:rPr>
        <w:t>6</w:t>
      </w:r>
      <w:r w:rsidRPr="00F91753">
        <w:rPr>
          <w:color w:val="000000"/>
        </w:rPr>
        <w:t xml:space="preserve"> Подрядчик возвращает </w:t>
      </w:r>
      <w:r w:rsidR="005F67E2" w:rsidRPr="00F91753">
        <w:rPr>
          <w:color w:val="000000"/>
        </w:rPr>
        <w:t>Поставщик</w:t>
      </w:r>
      <w:r w:rsidRPr="00F91753">
        <w:rPr>
          <w:color w:val="000000"/>
        </w:rPr>
        <w:t xml:space="preserve">у аванс за вычетом стоимости выполненных Подрядчиком и принятых </w:t>
      </w:r>
      <w:r w:rsidR="005F67E2" w:rsidRPr="00F91753">
        <w:rPr>
          <w:color w:val="000000"/>
        </w:rPr>
        <w:t>Поставщик</w:t>
      </w:r>
      <w:r w:rsidRPr="00F91753">
        <w:rPr>
          <w:color w:val="000000"/>
        </w:rPr>
        <w:t xml:space="preserve">ом работ на момент расторжения настоящего Договора в течение 7 (семи) календарных дней с даты предъявления </w:t>
      </w:r>
      <w:r w:rsidR="005F67E2" w:rsidRPr="00F91753">
        <w:rPr>
          <w:color w:val="000000"/>
        </w:rPr>
        <w:t>Поставщик</w:t>
      </w:r>
      <w:r w:rsidRPr="00F91753">
        <w:rPr>
          <w:color w:val="000000"/>
        </w:rPr>
        <w:t>ом соответствующего требования.</w:t>
      </w:r>
    </w:p>
    <w:p w14:paraId="703568F1" w14:textId="77777777" w:rsidR="0012524F" w:rsidRDefault="00F91753" w:rsidP="00CB5246">
      <w:pPr>
        <w:pStyle w:val="Standard"/>
        <w:spacing w:before="20" w:afterLines="20" w:after="48"/>
        <w:ind w:right="-1" w:firstLine="567"/>
        <w:jc w:val="center"/>
        <w:rPr>
          <w:rFonts w:cs="Times New Roman"/>
          <w:b/>
          <w:bCs/>
        </w:rPr>
      </w:pPr>
      <w:r>
        <w:rPr>
          <w:rFonts w:cs="Times New Roman"/>
          <w:b/>
          <w:bCs/>
        </w:rPr>
        <w:t>11</w:t>
      </w:r>
      <w:r w:rsidR="00727B1D" w:rsidRPr="00E52C71">
        <w:rPr>
          <w:rFonts w:cs="Times New Roman"/>
          <w:b/>
          <w:bCs/>
        </w:rPr>
        <w:t xml:space="preserve">.Срок действия </w:t>
      </w:r>
      <w:r w:rsidR="00591540">
        <w:rPr>
          <w:rFonts w:cs="Times New Roman"/>
          <w:b/>
          <w:bCs/>
        </w:rPr>
        <w:t>Договора</w:t>
      </w:r>
    </w:p>
    <w:p w14:paraId="6300B1B9" w14:textId="7BBF4D1D" w:rsidR="0012524F" w:rsidRPr="00E52C71" w:rsidRDefault="00F91753" w:rsidP="00CB5246">
      <w:pPr>
        <w:pStyle w:val="Textbody"/>
        <w:spacing w:before="20" w:afterLines="20" w:after="48"/>
        <w:ind w:right="-1" w:firstLine="567"/>
        <w:jc w:val="both"/>
        <w:rPr>
          <w:rFonts w:cs="Times New Roman"/>
        </w:rPr>
      </w:pPr>
      <w:r>
        <w:rPr>
          <w:rFonts w:cs="Times New Roman"/>
          <w:b/>
          <w:bCs/>
        </w:rPr>
        <w:t>11</w:t>
      </w:r>
      <w:r w:rsidR="00727B1D" w:rsidRPr="00E52C71">
        <w:rPr>
          <w:rFonts w:cs="Times New Roman"/>
          <w:b/>
          <w:bCs/>
        </w:rPr>
        <w:t>.1</w:t>
      </w:r>
      <w:r w:rsidR="00727B1D" w:rsidRPr="00E52C71">
        <w:rPr>
          <w:rFonts w:cs="Times New Roman"/>
        </w:rPr>
        <w:t xml:space="preserve"> Настоящий Договор вступает в силу с </w:t>
      </w:r>
      <w:r w:rsidR="0038258C">
        <w:rPr>
          <w:rFonts w:cs="Times New Roman"/>
        </w:rPr>
        <w:t>«</w:t>
      </w:r>
      <w:r w:rsidR="00BB0458">
        <w:rPr>
          <w:rFonts w:cs="Times New Roman"/>
        </w:rPr>
        <w:t xml:space="preserve">  </w:t>
      </w:r>
      <w:r w:rsidR="0038258C">
        <w:rPr>
          <w:rFonts w:cs="Times New Roman"/>
        </w:rPr>
        <w:t xml:space="preserve">» </w:t>
      </w:r>
      <w:r w:rsidR="00BB0458">
        <w:rPr>
          <w:rFonts w:cs="Times New Roman"/>
        </w:rPr>
        <w:t xml:space="preserve">   </w:t>
      </w:r>
      <w:r w:rsidR="0038258C">
        <w:rPr>
          <w:rFonts w:cs="Times New Roman"/>
        </w:rPr>
        <w:t xml:space="preserve"> 202</w:t>
      </w:r>
      <w:r w:rsidR="00BB0458">
        <w:rPr>
          <w:rFonts w:cs="Times New Roman"/>
        </w:rPr>
        <w:t xml:space="preserve"> </w:t>
      </w:r>
      <w:r w:rsidR="0038258C">
        <w:rPr>
          <w:rFonts w:cs="Times New Roman"/>
        </w:rPr>
        <w:t xml:space="preserve"> г. и </w:t>
      </w:r>
      <w:r w:rsidR="00727B1D" w:rsidRPr="00E52C71">
        <w:rPr>
          <w:rFonts w:cs="Times New Roman"/>
        </w:rPr>
        <w:t>действует до</w:t>
      </w:r>
      <w:r w:rsidR="008653BA">
        <w:rPr>
          <w:rFonts w:cs="Times New Roman"/>
        </w:rPr>
        <w:t xml:space="preserve"> </w:t>
      </w:r>
      <w:r w:rsidR="00BB0458">
        <w:rPr>
          <w:rFonts w:cs="Times New Roman"/>
        </w:rPr>
        <w:t xml:space="preserve"> «  »</w:t>
      </w:r>
      <w:r w:rsidR="007079B5" w:rsidRPr="00E52C71">
        <w:rPr>
          <w:rFonts w:cs="Times New Roman"/>
        </w:rPr>
        <w:t xml:space="preserve"> </w:t>
      </w:r>
      <w:r w:rsidR="00BB0458">
        <w:rPr>
          <w:rFonts w:cs="Times New Roman"/>
        </w:rPr>
        <w:t xml:space="preserve">   </w:t>
      </w:r>
      <w:r w:rsidR="00BD133E">
        <w:rPr>
          <w:rFonts w:cs="Times New Roman"/>
        </w:rPr>
        <w:t xml:space="preserve"> 202</w:t>
      </w:r>
      <w:r w:rsidR="00BB0458">
        <w:rPr>
          <w:rFonts w:cs="Times New Roman"/>
        </w:rPr>
        <w:t xml:space="preserve"> </w:t>
      </w:r>
      <w:r w:rsidR="007079B5" w:rsidRPr="00E52C71">
        <w:rPr>
          <w:rFonts w:cs="Times New Roman"/>
        </w:rPr>
        <w:t xml:space="preserve"> года.</w:t>
      </w:r>
    </w:p>
    <w:p w14:paraId="2CAEE990" w14:textId="1D8B7953" w:rsidR="0012524F" w:rsidRPr="00E52C71" w:rsidRDefault="00F91753" w:rsidP="00CB5246">
      <w:pPr>
        <w:pStyle w:val="Textbody"/>
        <w:spacing w:before="20" w:afterLines="20" w:after="48"/>
        <w:ind w:right="-1" w:firstLine="567"/>
        <w:jc w:val="both"/>
        <w:rPr>
          <w:rFonts w:cs="Times New Roman"/>
        </w:rPr>
      </w:pPr>
      <w:r>
        <w:rPr>
          <w:rFonts w:cs="Times New Roman"/>
          <w:b/>
          <w:bCs/>
        </w:rPr>
        <w:t>11</w:t>
      </w:r>
      <w:r w:rsidR="00727B1D" w:rsidRPr="00E52C71">
        <w:rPr>
          <w:rFonts w:cs="Times New Roman"/>
          <w:b/>
          <w:bCs/>
        </w:rPr>
        <w:t>.2</w:t>
      </w:r>
      <w:r w:rsidR="00727B1D" w:rsidRPr="00E52C71">
        <w:rPr>
          <w:rFonts w:cs="Times New Roman"/>
        </w:rPr>
        <w:t xml:space="preserve"> В случае</w:t>
      </w:r>
      <w:r w:rsidR="00A932D4">
        <w:rPr>
          <w:rFonts w:cs="Times New Roman"/>
        </w:rPr>
        <w:t>,</w:t>
      </w:r>
      <w:r w:rsidR="00727B1D" w:rsidRPr="00E52C71">
        <w:rPr>
          <w:rFonts w:cs="Times New Roman"/>
        </w:rPr>
        <w:t xml:space="preserve"> если ни одна из Сторон не заявит о прекращении настоящего </w:t>
      </w:r>
      <w:r w:rsidR="00591540">
        <w:rPr>
          <w:rFonts w:cs="Times New Roman"/>
        </w:rPr>
        <w:t>Договора</w:t>
      </w:r>
      <w:r w:rsidR="00727B1D" w:rsidRPr="00E52C71">
        <w:rPr>
          <w:rFonts w:cs="Times New Roman"/>
        </w:rPr>
        <w:t xml:space="preserve"> не менее чем за 30 календарных дней до истечения срока его действия, Договор считается пролонгированным на тех же условиях на один календарный год.</w:t>
      </w:r>
    </w:p>
    <w:p w14:paraId="4D430D9B" w14:textId="77777777" w:rsidR="0012524F" w:rsidRPr="00E52C71" w:rsidRDefault="00F91753" w:rsidP="00CB5246">
      <w:pPr>
        <w:pStyle w:val="Textbody"/>
        <w:spacing w:before="20" w:afterLines="20" w:after="48"/>
        <w:ind w:right="-1" w:firstLine="567"/>
        <w:jc w:val="both"/>
        <w:rPr>
          <w:rFonts w:cs="Times New Roman"/>
        </w:rPr>
      </w:pPr>
      <w:r>
        <w:rPr>
          <w:rFonts w:cs="Times New Roman"/>
          <w:b/>
          <w:bCs/>
        </w:rPr>
        <w:t>11</w:t>
      </w:r>
      <w:r w:rsidR="00727B1D" w:rsidRPr="00E52C71">
        <w:rPr>
          <w:rFonts w:cs="Times New Roman"/>
          <w:b/>
          <w:bCs/>
        </w:rPr>
        <w:t>.3</w:t>
      </w:r>
      <w:r w:rsidR="00727B1D" w:rsidRPr="00E52C71">
        <w:rPr>
          <w:rFonts w:cs="Times New Roman"/>
        </w:rPr>
        <w:t xml:space="preserve"> Настоящий Договор может быть изменен или расторгнут по взаимному согласию Сторон путем подписания двустороннего соглашения.</w:t>
      </w:r>
    </w:p>
    <w:p w14:paraId="206DDA6A" w14:textId="77777777" w:rsidR="0012524F" w:rsidRPr="00E52C71" w:rsidRDefault="00F91753" w:rsidP="00CB5246">
      <w:pPr>
        <w:pStyle w:val="Textbody"/>
        <w:spacing w:before="20" w:afterLines="20" w:after="48"/>
        <w:ind w:right="-1" w:firstLine="567"/>
        <w:jc w:val="both"/>
        <w:rPr>
          <w:rFonts w:cs="Times New Roman"/>
        </w:rPr>
      </w:pPr>
      <w:r>
        <w:rPr>
          <w:rFonts w:cs="Times New Roman"/>
          <w:b/>
          <w:bCs/>
        </w:rPr>
        <w:t>11</w:t>
      </w:r>
      <w:r w:rsidR="00727B1D" w:rsidRPr="00E52C71">
        <w:rPr>
          <w:rFonts w:cs="Times New Roman"/>
          <w:b/>
          <w:bCs/>
        </w:rPr>
        <w:t>.4</w:t>
      </w:r>
      <w:r w:rsidR="00727B1D" w:rsidRPr="00E52C71">
        <w:rPr>
          <w:rFonts w:cs="Times New Roman"/>
        </w:rPr>
        <w:t xml:space="preserve"> Все взаиморасчеты Сторон должны быть завершены в течение 30 рабочих дней от даты расторжения </w:t>
      </w:r>
      <w:r w:rsidR="00591540">
        <w:rPr>
          <w:rFonts w:cs="Times New Roman"/>
        </w:rPr>
        <w:t>Договора</w:t>
      </w:r>
      <w:r w:rsidR="00727B1D" w:rsidRPr="00E52C71">
        <w:rPr>
          <w:rFonts w:cs="Times New Roman"/>
        </w:rPr>
        <w:t>.</w:t>
      </w:r>
    </w:p>
    <w:p w14:paraId="3160C596" w14:textId="77777777" w:rsidR="0012524F" w:rsidRPr="00E52C71" w:rsidRDefault="00F91753" w:rsidP="00CB5246">
      <w:pPr>
        <w:pStyle w:val="Textbody"/>
        <w:spacing w:before="20" w:afterLines="20" w:after="48"/>
        <w:ind w:right="-1" w:firstLine="567"/>
        <w:jc w:val="both"/>
        <w:rPr>
          <w:rFonts w:cs="Times New Roman"/>
          <w:b/>
          <w:bCs/>
        </w:rPr>
      </w:pPr>
      <w:r>
        <w:rPr>
          <w:rFonts w:cs="Times New Roman"/>
          <w:b/>
          <w:bCs/>
        </w:rPr>
        <w:t>11</w:t>
      </w:r>
      <w:r w:rsidR="00727B1D" w:rsidRPr="00E52C71">
        <w:rPr>
          <w:rFonts w:cs="Times New Roman"/>
          <w:b/>
          <w:bCs/>
        </w:rPr>
        <w:t xml:space="preserve">.5 </w:t>
      </w:r>
      <w:r w:rsidR="00727B1D" w:rsidRPr="00E52C71">
        <w:rPr>
          <w:rFonts w:cs="Times New Roman"/>
        </w:rPr>
        <w:t xml:space="preserve">Расторжение </w:t>
      </w:r>
      <w:r w:rsidR="00591540">
        <w:rPr>
          <w:rFonts w:cs="Times New Roman"/>
        </w:rPr>
        <w:t>Договора</w:t>
      </w:r>
      <w:r w:rsidR="00727B1D" w:rsidRPr="00E52C71">
        <w:rPr>
          <w:rFonts w:cs="Times New Roman"/>
        </w:rPr>
        <w:t xml:space="preserve"> не освобождает Стороны от исполнения обязательств, возникших до даты расторжения.</w:t>
      </w:r>
    </w:p>
    <w:p w14:paraId="66AD613B" w14:textId="77777777" w:rsidR="00926CB2" w:rsidRPr="004F7B29" w:rsidRDefault="00F91753" w:rsidP="00CB5246">
      <w:pPr>
        <w:pStyle w:val="a5"/>
        <w:spacing w:before="20" w:beforeAutospacing="0" w:afterLines="20" w:after="48" w:afterAutospacing="0"/>
        <w:ind w:right="-1"/>
        <w:jc w:val="center"/>
        <w:rPr>
          <w:color w:val="000000"/>
          <w:sz w:val="27"/>
          <w:szCs w:val="27"/>
        </w:rPr>
      </w:pPr>
      <w:r>
        <w:rPr>
          <w:b/>
          <w:bCs/>
        </w:rPr>
        <w:t>12</w:t>
      </w:r>
      <w:r w:rsidR="00926CB2" w:rsidRPr="00E52C71">
        <w:rPr>
          <w:b/>
          <w:bCs/>
        </w:rPr>
        <w:t xml:space="preserve">.Прочие условия </w:t>
      </w:r>
      <w:r w:rsidR="00926CB2">
        <w:rPr>
          <w:b/>
          <w:bCs/>
        </w:rPr>
        <w:t>Договора</w:t>
      </w:r>
    </w:p>
    <w:p w14:paraId="2A330BA0" w14:textId="77777777" w:rsidR="00926CB2" w:rsidRPr="00E52C71" w:rsidRDefault="00F91753" w:rsidP="00CB5246">
      <w:pPr>
        <w:pStyle w:val="Textbody"/>
        <w:spacing w:before="20" w:afterLines="20" w:after="48"/>
        <w:ind w:right="-1" w:firstLine="567"/>
        <w:jc w:val="both"/>
        <w:rPr>
          <w:rFonts w:cs="Times New Roman"/>
        </w:rPr>
      </w:pPr>
      <w:r>
        <w:rPr>
          <w:rFonts w:cs="Times New Roman"/>
          <w:b/>
          <w:bCs/>
        </w:rPr>
        <w:t>12</w:t>
      </w:r>
      <w:r w:rsidR="00926CB2" w:rsidRPr="00E52C71">
        <w:rPr>
          <w:rFonts w:cs="Times New Roman"/>
          <w:b/>
          <w:bCs/>
        </w:rPr>
        <w:t>.1</w:t>
      </w:r>
      <w:r w:rsidR="00926CB2" w:rsidRPr="00E52C71">
        <w:rPr>
          <w:rFonts w:cs="Times New Roman"/>
        </w:rPr>
        <w:t xml:space="preserve"> После подписания настоящего </w:t>
      </w:r>
      <w:r w:rsidR="00926CB2">
        <w:rPr>
          <w:rFonts w:cs="Times New Roman"/>
        </w:rPr>
        <w:t>Договора</w:t>
      </w:r>
      <w:r w:rsidR="00926CB2" w:rsidRPr="00E52C71">
        <w:rPr>
          <w:rFonts w:cs="Times New Roman"/>
        </w:rPr>
        <w:t xml:space="preserve"> все предварительные соглашения, переговоры и переписка по вопросам, касающимся настоящего </w:t>
      </w:r>
      <w:r w:rsidR="00926CB2">
        <w:rPr>
          <w:rFonts w:cs="Times New Roman"/>
        </w:rPr>
        <w:t>Договора</w:t>
      </w:r>
      <w:r w:rsidR="00926CB2" w:rsidRPr="00E52C71">
        <w:rPr>
          <w:rFonts w:cs="Times New Roman"/>
        </w:rPr>
        <w:t>, теряют юридическую силу.</w:t>
      </w:r>
    </w:p>
    <w:p w14:paraId="0351CC4D" w14:textId="77777777" w:rsidR="00926CB2" w:rsidRPr="00E52C71" w:rsidRDefault="00F91753" w:rsidP="00CB5246">
      <w:pPr>
        <w:pStyle w:val="Textbody"/>
        <w:spacing w:before="20" w:afterLines="20" w:after="48"/>
        <w:ind w:right="-1" w:firstLine="567"/>
        <w:jc w:val="both"/>
        <w:rPr>
          <w:rFonts w:cs="Times New Roman"/>
        </w:rPr>
      </w:pPr>
      <w:r>
        <w:rPr>
          <w:rFonts w:cs="Times New Roman"/>
          <w:b/>
          <w:bCs/>
        </w:rPr>
        <w:t>12</w:t>
      </w:r>
      <w:r w:rsidR="00926CB2" w:rsidRPr="00E52C71">
        <w:rPr>
          <w:rFonts w:cs="Times New Roman"/>
          <w:b/>
          <w:bCs/>
        </w:rPr>
        <w:t>.2</w:t>
      </w:r>
      <w:r w:rsidR="00926CB2" w:rsidRPr="00E52C71">
        <w:rPr>
          <w:rFonts w:cs="Times New Roman"/>
        </w:rPr>
        <w:t xml:space="preserve"> В случае изменения своих адресов (места нахождения, почтового), банковских реквизитов, отгрузочных реквизитов каждая из Сторон обязана в течение пяти рабочих дней </w:t>
      </w:r>
      <w:r w:rsidR="00926CB2" w:rsidRPr="00E52C71">
        <w:rPr>
          <w:rFonts w:cs="Times New Roman"/>
        </w:rPr>
        <w:lastRenderedPageBreak/>
        <w:t>уведомить об этом другую Сторону и несет риск последствий, вызванных отсутствием у другой Стороны указанных сведений. Указанные изменения вступают в силу для другой Стороны от даты их получения.</w:t>
      </w:r>
    </w:p>
    <w:p w14:paraId="74174AE9" w14:textId="77777777" w:rsidR="00926CB2" w:rsidRPr="00E52C71" w:rsidRDefault="00F91753" w:rsidP="00CB5246">
      <w:pPr>
        <w:pStyle w:val="Textbody"/>
        <w:spacing w:before="20" w:afterLines="20" w:after="48"/>
        <w:ind w:right="-1" w:firstLine="567"/>
        <w:jc w:val="both"/>
        <w:rPr>
          <w:rFonts w:cs="Times New Roman"/>
        </w:rPr>
      </w:pPr>
      <w:r>
        <w:rPr>
          <w:rFonts w:cs="Times New Roman"/>
          <w:b/>
          <w:bCs/>
        </w:rPr>
        <w:t>12</w:t>
      </w:r>
      <w:r w:rsidR="00926CB2" w:rsidRPr="00E52C71">
        <w:rPr>
          <w:rFonts w:cs="Times New Roman"/>
          <w:b/>
          <w:bCs/>
        </w:rPr>
        <w:t>.3</w:t>
      </w:r>
      <w:r w:rsidR="00926CB2">
        <w:rPr>
          <w:rFonts w:cs="Times New Roman"/>
          <w:b/>
          <w:bCs/>
        </w:rPr>
        <w:t xml:space="preserve"> </w:t>
      </w:r>
      <w:r w:rsidR="00926CB2" w:rsidRPr="00E52C71">
        <w:rPr>
          <w:rFonts w:cs="Times New Roman"/>
        </w:rPr>
        <w:t xml:space="preserve">Любое уведомление, сообщение или информация, связанные с исполнением, изменением или расторжением настоящего </w:t>
      </w:r>
      <w:r w:rsidR="00926CB2">
        <w:rPr>
          <w:rFonts w:cs="Times New Roman"/>
        </w:rPr>
        <w:t>Договора</w:t>
      </w:r>
      <w:r w:rsidR="00926CB2" w:rsidRPr="00E52C71">
        <w:rPr>
          <w:rFonts w:cs="Times New Roman"/>
        </w:rPr>
        <w:t>, если иное прямо не предусмотрено настоящим Договором, направляются Сторонами в письменном виде в адрес места нахождения другой Стороны заказным письмом с уведомлением о вручении, либо курьером с вручением адресату под расписку.</w:t>
      </w:r>
    </w:p>
    <w:p w14:paraId="3CA1BB8B" w14:textId="77777777" w:rsidR="00926CB2" w:rsidRPr="00E52C71" w:rsidRDefault="00F91753" w:rsidP="00CB5246">
      <w:pPr>
        <w:pStyle w:val="Textbody"/>
        <w:spacing w:before="20" w:afterLines="20" w:after="48"/>
        <w:ind w:right="-1" w:firstLine="567"/>
        <w:jc w:val="both"/>
        <w:rPr>
          <w:rFonts w:cs="Times New Roman"/>
        </w:rPr>
      </w:pPr>
      <w:r>
        <w:rPr>
          <w:rFonts w:cs="Times New Roman"/>
          <w:b/>
          <w:bCs/>
        </w:rPr>
        <w:t>12</w:t>
      </w:r>
      <w:r w:rsidR="00926CB2" w:rsidRPr="00E52C71">
        <w:rPr>
          <w:rFonts w:cs="Times New Roman"/>
          <w:b/>
          <w:bCs/>
        </w:rPr>
        <w:t>.4</w:t>
      </w:r>
      <w:r w:rsidR="00926CB2" w:rsidRPr="00E52C71">
        <w:rPr>
          <w:rFonts w:cs="Times New Roman"/>
        </w:rPr>
        <w:t xml:space="preserve"> 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 Права и обязанности Сторон, прямо не предусмотренные в настоящем Договоре, определяются в соответствии с действующим законодательством Российской Федерации.</w:t>
      </w:r>
    </w:p>
    <w:p w14:paraId="23A48775" w14:textId="77777777" w:rsidR="004F7B29" w:rsidRDefault="00F91753" w:rsidP="00CB5246">
      <w:pPr>
        <w:pStyle w:val="Textbody"/>
        <w:spacing w:before="20" w:afterLines="20" w:after="48"/>
        <w:ind w:right="-1" w:firstLine="567"/>
        <w:jc w:val="both"/>
        <w:rPr>
          <w:rFonts w:cs="Times New Roman"/>
        </w:rPr>
      </w:pPr>
      <w:r>
        <w:rPr>
          <w:rFonts w:cs="Times New Roman"/>
          <w:b/>
          <w:bCs/>
        </w:rPr>
        <w:t>12</w:t>
      </w:r>
      <w:r w:rsidR="00926CB2" w:rsidRPr="00E52C71">
        <w:rPr>
          <w:rFonts w:cs="Times New Roman"/>
          <w:b/>
          <w:bCs/>
        </w:rPr>
        <w:t>.5</w:t>
      </w:r>
      <w:r w:rsidR="00926CB2" w:rsidRPr="00E52C71">
        <w:rPr>
          <w:rFonts w:cs="Times New Roman"/>
        </w:rPr>
        <w:t xml:space="preserve"> Настоящий Договор составлен и подписан в 2-х экземплярах, имеющих равную юридическую силу - по одному для каждой из Стороны.</w:t>
      </w:r>
    </w:p>
    <w:p w14:paraId="79ED63AD" w14:textId="77777777" w:rsidR="004F7B29" w:rsidRPr="00B1483A" w:rsidRDefault="00B1483A" w:rsidP="00CB5246">
      <w:pPr>
        <w:pStyle w:val="Textbody"/>
        <w:spacing w:before="20" w:afterLines="20" w:after="48"/>
        <w:ind w:right="-1" w:firstLine="567"/>
        <w:jc w:val="both"/>
        <w:rPr>
          <w:color w:val="000000"/>
        </w:rPr>
      </w:pPr>
      <w:r w:rsidRPr="00B1483A">
        <w:rPr>
          <w:color w:val="000000"/>
        </w:rPr>
        <w:t>12</w:t>
      </w:r>
      <w:r w:rsidR="004F7B29" w:rsidRPr="00B1483A">
        <w:rPr>
          <w:color w:val="000000"/>
        </w:rPr>
        <w:t>.5.</w:t>
      </w:r>
      <w:r w:rsidRPr="00B1483A">
        <w:rPr>
          <w:color w:val="000000"/>
        </w:rPr>
        <w:t>1</w:t>
      </w:r>
      <w:r w:rsidR="004F7B29" w:rsidRPr="00B1483A">
        <w:rPr>
          <w:color w:val="000000"/>
        </w:rPr>
        <w:t xml:space="preserve"> К настоящему Договору прилагается:</w:t>
      </w:r>
    </w:p>
    <w:p w14:paraId="2315CB53" w14:textId="77777777" w:rsidR="004F7B29" w:rsidRPr="00B1483A" w:rsidRDefault="00B1483A" w:rsidP="00CB5246">
      <w:pPr>
        <w:pStyle w:val="Textbody"/>
        <w:spacing w:before="20" w:afterLines="20" w:after="48"/>
        <w:ind w:right="-1" w:firstLine="567"/>
        <w:jc w:val="both"/>
        <w:rPr>
          <w:color w:val="000000"/>
        </w:rPr>
      </w:pPr>
      <w:r w:rsidRPr="00B1483A">
        <w:rPr>
          <w:color w:val="000000"/>
        </w:rPr>
        <w:t>12.5.2</w:t>
      </w:r>
      <w:r w:rsidR="004F7B29" w:rsidRPr="00B1483A">
        <w:rPr>
          <w:color w:val="000000"/>
        </w:rPr>
        <w:t xml:space="preserve"> (</w:t>
      </w:r>
      <w:r w:rsidR="00806A92">
        <w:rPr>
          <w:color w:val="000000"/>
        </w:rPr>
        <w:t>Приложение</w:t>
      </w:r>
      <w:r w:rsidR="004F7B29" w:rsidRPr="00B1483A">
        <w:rPr>
          <w:color w:val="000000"/>
        </w:rPr>
        <w:t xml:space="preserve"> № 1);</w:t>
      </w:r>
    </w:p>
    <w:p w14:paraId="16260326" w14:textId="77777777" w:rsidR="004F7B29" w:rsidRPr="00B1483A" w:rsidRDefault="00B1483A" w:rsidP="00CB5246">
      <w:pPr>
        <w:pStyle w:val="Textbody"/>
        <w:spacing w:before="20" w:afterLines="20" w:after="48"/>
        <w:ind w:right="-1" w:firstLine="567"/>
        <w:jc w:val="both"/>
        <w:rPr>
          <w:color w:val="000000"/>
        </w:rPr>
      </w:pPr>
      <w:r w:rsidRPr="00B1483A">
        <w:rPr>
          <w:color w:val="000000"/>
        </w:rPr>
        <w:t>12.5.3</w:t>
      </w:r>
      <w:r w:rsidR="004F7B29" w:rsidRPr="00B1483A">
        <w:rPr>
          <w:color w:val="000000"/>
        </w:rPr>
        <w:t xml:space="preserve"> (</w:t>
      </w:r>
      <w:r w:rsidR="00806A92">
        <w:rPr>
          <w:color w:val="000000"/>
        </w:rPr>
        <w:t>Приложение</w:t>
      </w:r>
      <w:r w:rsidR="004F7B29" w:rsidRPr="00B1483A">
        <w:rPr>
          <w:color w:val="000000"/>
        </w:rPr>
        <w:t xml:space="preserve"> № 2);</w:t>
      </w:r>
    </w:p>
    <w:p w14:paraId="4B539408" w14:textId="77777777" w:rsidR="004F7B29" w:rsidRPr="00B1483A" w:rsidRDefault="00B1483A" w:rsidP="00CB5246">
      <w:pPr>
        <w:pStyle w:val="Textbody"/>
        <w:spacing w:before="20" w:afterLines="20" w:after="48"/>
        <w:ind w:right="-1" w:firstLine="567"/>
        <w:jc w:val="both"/>
        <w:rPr>
          <w:color w:val="000000"/>
        </w:rPr>
      </w:pPr>
      <w:r w:rsidRPr="00B1483A">
        <w:rPr>
          <w:color w:val="000000"/>
        </w:rPr>
        <w:t xml:space="preserve">12.5.4 </w:t>
      </w:r>
      <w:r w:rsidR="00631034" w:rsidRPr="00B1483A">
        <w:rPr>
          <w:color w:val="000000"/>
        </w:rPr>
        <w:t>(</w:t>
      </w:r>
      <w:r w:rsidR="00631034">
        <w:rPr>
          <w:color w:val="000000"/>
        </w:rPr>
        <w:t>Приложение № 3</w:t>
      </w:r>
      <w:r w:rsidR="00631034" w:rsidRPr="00B1483A">
        <w:rPr>
          <w:color w:val="000000"/>
        </w:rPr>
        <w:t>);</w:t>
      </w:r>
    </w:p>
    <w:p w14:paraId="6062DED5" w14:textId="77777777" w:rsidR="004F7B29" w:rsidRPr="00B1483A" w:rsidRDefault="00B1483A" w:rsidP="00CB5246">
      <w:pPr>
        <w:pStyle w:val="Textbody"/>
        <w:spacing w:before="20" w:afterLines="20" w:after="48"/>
        <w:ind w:right="-1" w:firstLine="567"/>
        <w:jc w:val="both"/>
        <w:rPr>
          <w:color w:val="000000"/>
        </w:rPr>
      </w:pPr>
      <w:r w:rsidRPr="00B1483A">
        <w:rPr>
          <w:color w:val="000000"/>
        </w:rPr>
        <w:t>12.5.5</w:t>
      </w:r>
      <w:r w:rsidR="004F7B29" w:rsidRPr="00B1483A">
        <w:rPr>
          <w:color w:val="000000"/>
        </w:rPr>
        <w:t xml:space="preserve"> </w:t>
      </w:r>
      <w:r w:rsidR="00631034" w:rsidRPr="00B1483A">
        <w:rPr>
          <w:color w:val="000000"/>
        </w:rPr>
        <w:t>(</w:t>
      </w:r>
      <w:r w:rsidR="00631034">
        <w:rPr>
          <w:color w:val="000000"/>
        </w:rPr>
        <w:t>Приложение № 4</w:t>
      </w:r>
      <w:r w:rsidR="00631034" w:rsidRPr="00B1483A">
        <w:rPr>
          <w:color w:val="000000"/>
        </w:rPr>
        <w:t>);</w:t>
      </w:r>
    </w:p>
    <w:p w14:paraId="6CBE3948" w14:textId="77777777" w:rsidR="00812C01" w:rsidRDefault="00B1483A" w:rsidP="00812C01">
      <w:pPr>
        <w:pStyle w:val="a5"/>
        <w:ind w:firstLine="567"/>
        <w:jc w:val="center"/>
        <w:rPr>
          <w:color w:val="000000"/>
          <w:sz w:val="27"/>
          <w:szCs w:val="27"/>
        </w:rPr>
      </w:pPr>
      <w:r>
        <w:rPr>
          <w:color w:val="000000"/>
          <w:sz w:val="27"/>
          <w:szCs w:val="27"/>
        </w:rPr>
        <w:t>13</w:t>
      </w:r>
      <w:r w:rsidR="00812C01">
        <w:rPr>
          <w:color w:val="000000"/>
          <w:sz w:val="27"/>
          <w:szCs w:val="27"/>
        </w:rPr>
        <w:t>. АДРЕСА, РЕКВИЗИТЫ И ПОДПИСИ СТОРОН</w:t>
      </w:r>
    </w:p>
    <w:tbl>
      <w:tblPr>
        <w:tblW w:w="10368" w:type="dxa"/>
        <w:tblLayout w:type="fixed"/>
        <w:tblLook w:val="01E0" w:firstRow="1" w:lastRow="1" w:firstColumn="1" w:lastColumn="1" w:noHBand="0" w:noVBand="0"/>
      </w:tblPr>
      <w:tblGrid>
        <w:gridCol w:w="5148"/>
        <w:gridCol w:w="5220"/>
      </w:tblGrid>
      <w:tr w:rsidR="00812C01" w:rsidRPr="00794BF1" w14:paraId="38A01F60" w14:textId="77777777" w:rsidTr="00812C01">
        <w:tc>
          <w:tcPr>
            <w:tcW w:w="5148" w:type="dxa"/>
            <w:tcBorders>
              <w:top w:val="nil"/>
              <w:left w:val="nil"/>
              <w:bottom w:val="nil"/>
              <w:right w:val="nil"/>
            </w:tcBorders>
          </w:tcPr>
          <w:p w14:paraId="58A86D73" w14:textId="77777777" w:rsidR="00812C01" w:rsidRPr="00794BF1" w:rsidRDefault="005F67E2" w:rsidP="00812C01">
            <w:pPr>
              <w:pStyle w:val="ConsNormal"/>
              <w:widowControl/>
              <w:ind w:right="-2" w:firstLine="0"/>
              <w:jc w:val="both"/>
              <w:rPr>
                <w:rFonts w:ascii="Times New Roman" w:hAnsi="Times New Roman" w:cs="Times New Roman"/>
                <w:b/>
                <w:sz w:val="24"/>
                <w:szCs w:val="24"/>
              </w:rPr>
            </w:pPr>
            <w:r>
              <w:rPr>
                <w:rFonts w:ascii="Times New Roman" w:hAnsi="Times New Roman" w:cs="Times New Roman"/>
                <w:b/>
                <w:sz w:val="24"/>
                <w:szCs w:val="24"/>
              </w:rPr>
              <w:t>Покупатель</w:t>
            </w:r>
            <w:r w:rsidR="00812C01" w:rsidRPr="00794BF1">
              <w:rPr>
                <w:rFonts w:ascii="Times New Roman" w:hAnsi="Times New Roman" w:cs="Times New Roman"/>
                <w:b/>
                <w:sz w:val="24"/>
                <w:szCs w:val="24"/>
              </w:rPr>
              <w:t>:</w:t>
            </w:r>
          </w:p>
          <w:p w14:paraId="507BBD00" w14:textId="77777777" w:rsidR="004F7B29" w:rsidRDefault="004F7B29" w:rsidP="00812C01">
            <w:pPr>
              <w:pStyle w:val="ConsNormal"/>
              <w:widowControl/>
              <w:ind w:right="-2" w:firstLine="0"/>
              <w:jc w:val="both"/>
              <w:rPr>
                <w:rFonts w:ascii="Times New Roman" w:hAnsi="Times New Roman" w:cs="Times New Roman"/>
                <w:b/>
                <w:sz w:val="24"/>
                <w:szCs w:val="24"/>
              </w:rPr>
            </w:pPr>
            <w:r>
              <w:rPr>
                <w:rFonts w:ascii="Times New Roman" w:hAnsi="Times New Roman" w:cs="Times New Roman"/>
                <w:b/>
                <w:sz w:val="24"/>
                <w:szCs w:val="24"/>
              </w:rPr>
              <w:t xml:space="preserve">Общество с ограниченной </w:t>
            </w:r>
          </w:p>
          <w:p w14:paraId="360E9C3E" w14:textId="77777777" w:rsidR="00812C01" w:rsidRPr="00794BF1" w:rsidRDefault="004F7B29" w:rsidP="00812C01">
            <w:pPr>
              <w:pStyle w:val="ConsNormal"/>
              <w:widowControl/>
              <w:ind w:right="-2" w:firstLine="0"/>
              <w:jc w:val="both"/>
              <w:rPr>
                <w:rFonts w:ascii="Times New Roman" w:hAnsi="Times New Roman" w:cs="Times New Roman"/>
                <w:b/>
                <w:sz w:val="24"/>
                <w:szCs w:val="24"/>
              </w:rPr>
            </w:pPr>
            <w:r>
              <w:rPr>
                <w:rFonts w:ascii="Times New Roman" w:hAnsi="Times New Roman" w:cs="Times New Roman"/>
                <w:b/>
                <w:sz w:val="24"/>
                <w:szCs w:val="24"/>
              </w:rPr>
              <w:t xml:space="preserve">ответственностью  </w:t>
            </w:r>
            <w:r w:rsidR="00812C01" w:rsidRPr="00794BF1">
              <w:rPr>
                <w:rFonts w:ascii="Times New Roman" w:hAnsi="Times New Roman" w:cs="Times New Roman"/>
                <w:b/>
                <w:sz w:val="24"/>
                <w:szCs w:val="24"/>
              </w:rPr>
              <w:t>«</w:t>
            </w:r>
            <w:r>
              <w:rPr>
                <w:rFonts w:ascii="Times New Roman" w:hAnsi="Times New Roman" w:cs="Times New Roman"/>
                <w:b/>
                <w:sz w:val="24"/>
                <w:szCs w:val="24"/>
              </w:rPr>
              <w:t>УралЭко</w:t>
            </w:r>
            <w:r w:rsidR="00812C01" w:rsidRPr="00794BF1">
              <w:rPr>
                <w:rFonts w:ascii="Times New Roman" w:hAnsi="Times New Roman" w:cs="Times New Roman"/>
                <w:b/>
                <w:sz w:val="24"/>
                <w:szCs w:val="24"/>
              </w:rPr>
              <w:t xml:space="preserve">» </w:t>
            </w:r>
          </w:p>
          <w:p w14:paraId="698CB7EF" w14:textId="77777777" w:rsidR="00812C01" w:rsidRPr="00794BF1" w:rsidRDefault="00812C01" w:rsidP="00812C01">
            <w:pPr>
              <w:pStyle w:val="ConsNormal"/>
              <w:widowControl/>
              <w:ind w:right="-2" w:firstLine="0"/>
              <w:jc w:val="both"/>
              <w:rPr>
                <w:rFonts w:ascii="Times New Roman" w:hAnsi="Times New Roman" w:cs="Times New Roman"/>
                <w:b/>
                <w:sz w:val="24"/>
                <w:szCs w:val="24"/>
              </w:rPr>
            </w:pPr>
            <w:r>
              <w:rPr>
                <w:rFonts w:ascii="Times New Roman" w:hAnsi="Times New Roman" w:cs="Times New Roman"/>
                <w:b/>
                <w:sz w:val="24"/>
                <w:szCs w:val="24"/>
              </w:rPr>
              <w:t>(</w:t>
            </w:r>
            <w:r w:rsidR="004F7B29">
              <w:rPr>
                <w:rFonts w:ascii="Times New Roman" w:hAnsi="Times New Roman" w:cs="Times New Roman"/>
                <w:b/>
                <w:sz w:val="24"/>
                <w:szCs w:val="24"/>
              </w:rPr>
              <w:t>ОО</w:t>
            </w:r>
            <w:r w:rsidRPr="00794BF1">
              <w:rPr>
                <w:rFonts w:ascii="Times New Roman" w:hAnsi="Times New Roman" w:cs="Times New Roman"/>
                <w:b/>
                <w:sz w:val="24"/>
                <w:szCs w:val="24"/>
              </w:rPr>
              <w:t>О «</w:t>
            </w:r>
            <w:r w:rsidR="004F7B29">
              <w:rPr>
                <w:rFonts w:ascii="Times New Roman" w:hAnsi="Times New Roman" w:cs="Times New Roman"/>
                <w:b/>
                <w:sz w:val="24"/>
                <w:szCs w:val="24"/>
              </w:rPr>
              <w:t>УралЭко</w:t>
            </w:r>
            <w:r w:rsidRPr="00794BF1">
              <w:rPr>
                <w:rFonts w:ascii="Times New Roman" w:hAnsi="Times New Roman" w:cs="Times New Roman"/>
                <w:b/>
                <w:sz w:val="24"/>
                <w:szCs w:val="24"/>
              </w:rPr>
              <w:t>»)</w:t>
            </w:r>
          </w:p>
          <w:p w14:paraId="56793B9E" w14:textId="77777777" w:rsidR="004F7B29" w:rsidRDefault="004F7B29" w:rsidP="00812C01">
            <w:pPr>
              <w:pStyle w:val="ConsNormal"/>
              <w:widowControl/>
              <w:ind w:right="-2" w:firstLine="0"/>
              <w:rPr>
                <w:rFonts w:ascii="Times New Roman" w:hAnsi="Times New Roman" w:cs="Times New Roman"/>
                <w:bCs/>
                <w:sz w:val="24"/>
                <w:szCs w:val="24"/>
              </w:rPr>
            </w:pPr>
            <w:r>
              <w:rPr>
                <w:rFonts w:ascii="Times New Roman" w:hAnsi="Times New Roman" w:cs="Times New Roman"/>
                <w:sz w:val="24"/>
                <w:szCs w:val="24"/>
              </w:rPr>
              <w:t>Юридический адрес</w:t>
            </w:r>
            <w:r w:rsidR="00812C01" w:rsidRPr="004F7B29">
              <w:rPr>
                <w:rFonts w:ascii="Times New Roman" w:hAnsi="Times New Roman" w:cs="Times New Roman"/>
                <w:sz w:val="24"/>
                <w:szCs w:val="24"/>
              </w:rPr>
              <w:t xml:space="preserve">: </w:t>
            </w:r>
            <w:r w:rsidRPr="004F7B29">
              <w:rPr>
                <w:rFonts w:ascii="Times New Roman" w:hAnsi="Times New Roman" w:cs="Times New Roman"/>
                <w:bCs/>
                <w:sz w:val="24"/>
                <w:szCs w:val="24"/>
              </w:rPr>
              <w:t xml:space="preserve">454021, г. Челябинск, </w:t>
            </w:r>
          </w:p>
          <w:p w14:paraId="03F0F68B" w14:textId="41C95108" w:rsidR="004F7B29" w:rsidRDefault="004F7B29" w:rsidP="00812C01">
            <w:pPr>
              <w:pStyle w:val="ConsNormal"/>
              <w:widowControl/>
              <w:ind w:right="-2" w:firstLine="0"/>
              <w:rPr>
                <w:rFonts w:cs="Times New Roman"/>
                <w:b/>
                <w:bCs/>
              </w:rPr>
            </w:pPr>
            <w:r w:rsidRPr="004F7B29">
              <w:rPr>
                <w:rFonts w:ascii="Times New Roman" w:hAnsi="Times New Roman" w:cs="Times New Roman"/>
                <w:bCs/>
                <w:sz w:val="24"/>
                <w:szCs w:val="24"/>
              </w:rPr>
              <w:t xml:space="preserve">ул. </w:t>
            </w:r>
            <w:r w:rsidR="00A932D4">
              <w:rPr>
                <w:rFonts w:ascii="Times New Roman" w:hAnsi="Times New Roman" w:cs="Times New Roman"/>
                <w:bCs/>
                <w:sz w:val="24"/>
                <w:szCs w:val="24"/>
              </w:rPr>
              <w:t>Комсомольский пр-т , д.76 кв.70</w:t>
            </w:r>
          </w:p>
          <w:p w14:paraId="26070DC1" w14:textId="77777777" w:rsidR="00BD133E" w:rsidRDefault="00812C01" w:rsidP="00BD133E">
            <w:pPr>
              <w:pStyle w:val="ConsNormal"/>
              <w:widowControl/>
              <w:ind w:right="-2" w:firstLine="0"/>
              <w:rPr>
                <w:rFonts w:ascii="Times New Roman" w:hAnsi="Times New Roman" w:cs="Times New Roman"/>
                <w:bCs/>
                <w:sz w:val="24"/>
                <w:szCs w:val="24"/>
              </w:rPr>
            </w:pPr>
            <w:r w:rsidRPr="00794BF1">
              <w:rPr>
                <w:rFonts w:ascii="Times New Roman" w:hAnsi="Times New Roman" w:cs="Times New Roman"/>
                <w:sz w:val="24"/>
                <w:szCs w:val="24"/>
              </w:rPr>
              <w:t>Почтовый адрес</w:t>
            </w:r>
            <w:r w:rsidR="00BD133E" w:rsidRPr="004F7B29">
              <w:rPr>
                <w:rFonts w:ascii="Times New Roman" w:hAnsi="Times New Roman" w:cs="Times New Roman"/>
                <w:bCs/>
                <w:sz w:val="24"/>
                <w:szCs w:val="24"/>
              </w:rPr>
              <w:t xml:space="preserve">454021, г. Челябинск, </w:t>
            </w:r>
          </w:p>
          <w:p w14:paraId="4E2ED350" w14:textId="6A99A38B" w:rsidR="00812C01" w:rsidRPr="00BD133E" w:rsidRDefault="00BD133E" w:rsidP="00812C01">
            <w:pPr>
              <w:pStyle w:val="ConsNormal"/>
              <w:widowControl/>
              <w:ind w:right="-2" w:firstLine="0"/>
              <w:rPr>
                <w:rFonts w:cs="Times New Roman"/>
                <w:b/>
                <w:bCs/>
              </w:rPr>
            </w:pPr>
            <w:r w:rsidRPr="004F7B29">
              <w:rPr>
                <w:rFonts w:ascii="Times New Roman" w:hAnsi="Times New Roman" w:cs="Times New Roman"/>
                <w:bCs/>
                <w:sz w:val="24"/>
                <w:szCs w:val="24"/>
              </w:rPr>
              <w:t xml:space="preserve">ул. </w:t>
            </w:r>
            <w:r>
              <w:rPr>
                <w:rFonts w:ascii="Times New Roman" w:hAnsi="Times New Roman" w:cs="Times New Roman"/>
                <w:bCs/>
                <w:sz w:val="24"/>
                <w:szCs w:val="24"/>
              </w:rPr>
              <w:t>Комсомольский пр-т , д.76 кв.70</w:t>
            </w:r>
          </w:p>
          <w:p w14:paraId="756D9354" w14:textId="7307C0DC"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ИНН </w:t>
            </w:r>
            <w:r w:rsidR="004F7B29" w:rsidRPr="004F7B29">
              <w:rPr>
                <w:rFonts w:ascii="Times New Roman" w:hAnsi="Times New Roman" w:cs="Times New Roman"/>
                <w:bCs/>
                <w:sz w:val="24"/>
                <w:szCs w:val="24"/>
              </w:rPr>
              <w:t>7447236190</w:t>
            </w:r>
            <w:r w:rsidRPr="00794BF1">
              <w:rPr>
                <w:rFonts w:ascii="Times New Roman" w:hAnsi="Times New Roman" w:cs="Times New Roman"/>
                <w:sz w:val="24"/>
                <w:szCs w:val="24"/>
              </w:rPr>
              <w:t xml:space="preserve">, КПП </w:t>
            </w:r>
            <w:r w:rsidR="00F11131" w:rsidRPr="00F11131">
              <w:rPr>
                <w:rFonts w:ascii="Times New Roman" w:hAnsi="Times New Roman" w:cs="Times New Roman"/>
                <w:bCs/>
                <w:sz w:val="24"/>
                <w:szCs w:val="24"/>
              </w:rPr>
              <w:t>744</w:t>
            </w:r>
            <w:r w:rsidR="00A932D4">
              <w:rPr>
                <w:rFonts w:ascii="Times New Roman" w:hAnsi="Times New Roman" w:cs="Times New Roman"/>
                <w:bCs/>
                <w:sz w:val="24"/>
                <w:szCs w:val="24"/>
              </w:rPr>
              <w:t>8</w:t>
            </w:r>
            <w:r w:rsidR="00F11131" w:rsidRPr="00F11131">
              <w:rPr>
                <w:rFonts w:ascii="Times New Roman" w:hAnsi="Times New Roman" w:cs="Times New Roman"/>
                <w:bCs/>
                <w:sz w:val="24"/>
                <w:szCs w:val="24"/>
              </w:rPr>
              <w:t>01001</w:t>
            </w:r>
          </w:p>
          <w:p w14:paraId="07B9F39B" w14:textId="77777777"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ОГРН </w:t>
            </w:r>
            <w:r w:rsidR="00F11131" w:rsidRPr="00F11131">
              <w:rPr>
                <w:rFonts w:ascii="Times New Roman" w:hAnsi="Times New Roman" w:cs="Times New Roman"/>
                <w:bCs/>
                <w:sz w:val="24"/>
                <w:szCs w:val="24"/>
              </w:rPr>
              <w:t>1147447001272</w:t>
            </w:r>
          </w:p>
          <w:p w14:paraId="03C33EFB" w14:textId="77777777"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ОКПО </w:t>
            </w:r>
            <w:r w:rsidR="00F11131" w:rsidRPr="00F11131">
              <w:rPr>
                <w:rFonts w:ascii="Times New Roman" w:hAnsi="Times New Roman" w:cs="Times New Roman"/>
                <w:bCs/>
                <w:sz w:val="24"/>
                <w:szCs w:val="24"/>
              </w:rPr>
              <w:t>51464907</w:t>
            </w:r>
          </w:p>
          <w:p w14:paraId="7453C31A" w14:textId="77777777"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р/с </w:t>
            </w:r>
            <w:r w:rsidR="00F11131" w:rsidRPr="00F11131">
              <w:rPr>
                <w:rFonts w:ascii="Times New Roman" w:hAnsi="Times New Roman" w:cs="Times New Roman"/>
                <w:bCs/>
                <w:sz w:val="24"/>
                <w:szCs w:val="24"/>
              </w:rPr>
              <w:t>40702810607110007032</w:t>
            </w:r>
            <w:r w:rsidRPr="00F11131">
              <w:rPr>
                <w:rFonts w:ascii="Times New Roman" w:hAnsi="Times New Roman" w:cs="Times New Roman"/>
                <w:sz w:val="24"/>
                <w:szCs w:val="24"/>
              </w:rPr>
              <w:t xml:space="preserve"> </w:t>
            </w:r>
          </w:p>
          <w:p w14:paraId="4C70A4D2" w14:textId="77777777" w:rsidR="00F1113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в </w:t>
            </w:r>
            <w:r w:rsidR="0072080B">
              <w:rPr>
                <w:rFonts w:ascii="Times New Roman" w:hAnsi="Times New Roman" w:cs="Times New Roman"/>
                <w:bCs/>
                <w:sz w:val="24"/>
                <w:szCs w:val="24"/>
              </w:rPr>
              <w:t>филиале Челиндбанк (П</w:t>
            </w:r>
            <w:r w:rsidR="00F11131" w:rsidRPr="00F11131">
              <w:rPr>
                <w:rFonts w:ascii="Times New Roman" w:hAnsi="Times New Roman" w:cs="Times New Roman"/>
                <w:bCs/>
                <w:sz w:val="24"/>
                <w:szCs w:val="24"/>
              </w:rPr>
              <w:t>АО) г. Челябинска</w:t>
            </w:r>
            <w:r w:rsidR="00F11131" w:rsidRPr="00794BF1">
              <w:rPr>
                <w:rFonts w:ascii="Times New Roman" w:hAnsi="Times New Roman" w:cs="Times New Roman"/>
                <w:sz w:val="24"/>
                <w:szCs w:val="24"/>
              </w:rPr>
              <w:t xml:space="preserve"> </w:t>
            </w:r>
          </w:p>
          <w:p w14:paraId="186FE72E" w14:textId="77777777"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к/с </w:t>
            </w:r>
            <w:r w:rsidR="00F11131" w:rsidRPr="00F11131">
              <w:rPr>
                <w:rFonts w:ascii="Times New Roman" w:hAnsi="Times New Roman" w:cs="Times New Roman"/>
                <w:bCs/>
                <w:sz w:val="24"/>
                <w:szCs w:val="24"/>
              </w:rPr>
              <w:t>30101810400000000711</w:t>
            </w:r>
          </w:p>
          <w:p w14:paraId="18048FDA" w14:textId="77777777"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 xml:space="preserve">БИК </w:t>
            </w:r>
            <w:r w:rsidR="00F11131" w:rsidRPr="00F11131">
              <w:rPr>
                <w:rFonts w:ascii="Times New Roman" w:hAnsi="Times New Roman" w:cs="Times New Roman"/>
                <w:bCs/>
                <w:sz w:val="24"/>
                <w:szCs w:val="24"/>
              </w:rPr>
              <w:t>047501711</w:t>
            </w:r>
          </w:p>
          <w:p w14:paraId="020F6442" w14:textId="258A2E28" w:rsidR="00812C01" w:rsidRPr="00794BF1" w:rsidRDefault="00812C01" w:rsidP="00812C01">
            <w:pPr>
              <w:pStyle w:val="ConsNormal"/>
              <w:widowControl/>
              <w:ind w:right="-2" w:firstLine="0"/>
              <w:rPr>
                <w:rFonts w:ascii="Times New Roman" w:hAnsi="Times New Roman" w:cs="Times New Roman"/>
                <w:sz w:val="24"/>
                <w:szCs w:val="24"/>
              </w:rPr>
            </w:pPr>
            <w:r w:rsidRPr="00794BF1">
              <w:rPr>
                <w:rFonts w:ascii="Times New Roman" w:hAnsi="Times New Roman" w:cs="Times New Roman"/>
                <w:sz w:val="24"/>
                <w:szCs w:val="24"/>
              </w:rPr>
              <w:t>Тел. +7 (</w:t>
            </w:r>
            <w:r w:rsidR="00E61E7C">
              <w:rPr>
                <w:rFonts w:ascii="Times New Roman" w:hAnsi="Times New Roman" w:cs="Times New Roman"/>
                <w:sz w:val="24"/>
                <w:szCs w:val="24"/>
              </w:rPr>
              <w:t>908</w:t>
            </w:r>
            <w:r w:rsidRPr="00794BF1">
              <w:rPr>
                <w:rFonts w:ascii="Times New Roman" w:hAnsi="Times New Roman" w:cs="Times New Roman"/>
                <w:sz w:val="24"/>
                <w:szCs w:val="24"/>
              </w:rPr>
              <w:t xml:space="preserve">) </w:t>
            </w:r>
            <w:r w:rsidR="00E61E7C">
              <w:rPr>
                <w:rFonts w:ascii="Times New Roman" w:hAnsi="Times New Roman" w:cs="Times New Roman"/>
                <w:sz w:val="24"/>
                <w:szCs w:val="24"/>
              </w:rPr>
              <w:t>099</w:t>
            </w:r>
            <w:r w:rsidR="00F11131">
              <w:rPr>
                <w:rFonts w:ascii="Times New Roman" w:hAnsi="Times New Roman" w:cs="Times New Roman"/>
                <w:sz w:val="24"/>
                <w:szCs w:val="24"/>
              </w:rPr>
              <w:t>-</w:t>
            </w:r>
            <w:r w:rsidR="00E61E7C">
              <w:rPr>
                <w:rFonts w:ascii="Times New Roman" w:hAnsi="Times New Roman" w:cs="Times New Roman"/>
                <w:sz w:val="24"/>
                <w:szCs w:val="24"/>
              </w:rPr>
              <w:t>01</w:t>
            </w:r>
            <w:r w:rsidR="00F11131">
              <w:rPr>
                <w:rFonts w:ascii="Times New Roman" w:hAnsi="Times New Roman" w:cs="Times New Roman"/>
                <w:sz w:val="24"/>
                <w:szCs w:val="24"/>
              </w:rPr>
              <w:t>-</w:t>
            </w:r>
            <w:r w:rsidR="00E61E7C">
              <w:rPr>
                <w:rFonts w:ascii="Times New Roman" w:hAnsi="Times New Roman" w:cs="Times New Roman"/>
                <w:sz w:val="24"/>
                <w:szCs w:val="24"/>
              </w:rPr>
              <w:t>06</w:t>
            </w:r>
            <w:r w:rsidRPr="00794BF1">
              <w:rPr>
                <w:rFonts w:ascii="Times New Roman" w:hAnsi="Times New Roman" w:cs="Times New Roman"/>
                <w:sz w:val="24"/>
                <w:szCs w:val="24"/>
              </w:rPr>
              <w:t xml:space="preserve">, </w:t>
            </w:r>
            <w:r w:rsidR="00F11131">
              <w:rPr>
                <w:rFonts w:ascii="Times New Roman" w:hAnsi="Times New Roman" w:cs="Times New Roman"/>
                <w:sz w:val="24"/>
                <w:szCs w:val="24"/>
              </w:rPr>
              <w:t>+7(922) 722-93-67</w:t>
            </w:r>
          </w:p>
          <w:p w14:paraId="2385E516" w14:textId="77777777" w:rsidR="00812C01" w:rsidRPr="000C214A" w:rsidRDefault="00812C01" w:rsidP="00812C01">
            <w:pPr>
              <w:ind w:right="-2"/>
            </w:pPr>
            <w:r w:rsidRPr="00794BF1">
              <w:rPr>
                <w:lang w:val="en-US"/>
              </w:rPr>
              <w:t>e</w:t>
            </w:r>
            <w:r w:rsidRPr="000C214A">
              <w:t>-</w:t>
            </w:r>
            <w:r w:rsidRPr="00794BF1">
              <w:rPr>
                <w:lang w:val="en-US"/>
              </w:rPr>
              <w:t>mail</w:t>
            </w:r>
            <w:r w:rsidRPr="000C214A">
              <w:t xml:space="preserve">: </w:t>
            </w:r>
            <w:r w:rsidR="00F11131">
              <w:rPr>
                <w:lang w:val="en-US"/>
              </w:rPr>
              <w:t>uraleco</w:t>
            </w:r>
            <w:r w:rsidRPr="000C214A">
              <w:t>@</w:t>
            </w:r>
            <w:r w:rsidR="00F11131">
              <w:rPr>
                <w:lang w:val="en-US"/>
              </w:rPr>
              <w:t>list</w:t>
            </w:r>
            <w:r w:rsidRPr="000C214A">
              <w:t>.</w:t>
            </w:r>
            <w:r w:rsidRPr="00794BF1">
              <w:rPr>
                <w:lang w:val="en-US"/>
              </w:rPr>
              <w:t>ru</w:t>
            </w:r>
          </w:p>
          <w:p w14:paraId="62B23DCE" w14:textId="77777777" w:rsidR="00AA077E" w:rsidRDefault="00AA077E" w:rsidP="00812C01">
            <w:pPr>
              <w:pStyle w:val="ConsNormal"/>
              <w:widowControl/>
              <w:ind w:right="-2" w:firstLine="0"/>
              <w:rPr>
                <w:rFonts w:ascii="Times New Roman" w:hAnsi="Times New Roman" w:cs="Times New Roman"/>
                <w:b/>
                <w:sz w:val="24"/>
                <w:szCs w:val="24"/>
              </w:rPr>
            </w:pPr>
          </w:p>
          <w:p w14:paraId="78DF3020" w14:textId="51272595" w:rsidR="00BF1056" w:rsidRDefault="00BF1056" w:rsidP="00812C01">
            <w:pPr>
              <w:pStyle w:val="ConsNormal"/>
              <w:widowControl/>
              <w:ind w:right="-2" w:firstLine="0"/>
              <w:rPr>
                <w:rFonts w:ascii="Times New Roman" w:hAnsi="Times New Roman" w:cs="Times New Roman"/>
                <w:b/>
                <w:sz w:val="24"/>
                <w:szCs w:val="24"/>
              </w:rPr>
            </w:pPr>
          </w:p>
          <w:p w14:paraId="65D9AAF4" w14:textId="77777777" w:rsidR="0038258C" w:rsidRDefault="0038258C" w:rsidP="00812C01">
            <w:pPr>
              <w:pStyle w:val="ConsNormal"/>
              <w:widowControl/>
              <w:ind w:right="-2" w:firstLine="0"/>
              <w:rPr>
                <w:rFonts w:ascii="Times New Roman" w:hAnsi="Times New Roman" w:cs="Times New Roman"/>
                <w:b/>
                <w:sz w:val="24"/>
                <w:szCs w:val="24"/>
              </w:rPr>
            </w:pPr>
          </w:p>
          <w:p w14:paraId="44B8092E" w14:textId="77777777" w:rsidR="00D073FB" w:rsidRDefault="00D073FB" w:rsidP="00812C01">
            <w:pPr>
              <w:pStyle w:val="ConsNormal"/>
              <w:widowControl/>
              <w:ind w:right="-2" w:firstLine="0"/>
              <w:rPr>
                <w:rFonts w:ascii="Times New Roman" w:hAnsi="Times New Roman" w:cs="Times New Roman"/>
                <w:b/>
                <w:sz w:val="24"/>
                <w:szCs w:val="24"/>
              </w:rPr>
            </w:pPr>
          </w:p>
          <w:p w14:paraId="15EEAE9F" w14:textId="25462CC5" w:rsidR="00812C01" w:rsidRPr="00F11131" w:rsidRDefault="00812C01" w:rsidP="00812C01">
            <w:pPr>
              <w:pStyle w:val="ConsNormal"/>
              <w:widowControl/>
              <w:ind w:right="-2" w:firstLine="0"/>
              <w:rPr>
                <w:rFonts w:ascii="Times New Roman" w:hAnsi="Times New Roman" w:cs="Times New Roman"/>
                <w:b/>
                <w:sz w:val="24"/>
                <w:szCs w:val="24"/>
              </w:rPr>
            </w:pPr>
            <w:r w:rsidRPr="00794BF1">
              <w:rPr>
                <w:rFonts w:ascii="Times New Roman" w:hAnsi="Times New Roman" w:cs="Times New Roman"/>
                <w:b/>
                <w:sz w:val="24"/>
                <w:szCs w:val="24"/>
              </w:rPr>
              <w:t xml:space="preserve">От </w:t>
            </w:r>
            <w:r w:rsidR="00B33FB5">
              <w:rPr>
                <w:rFonts w:ascii="Times New Roman" w:hAnsi="Times New Roman" w:cs="Times New Roman"/>
                <w:b/>
                <w:sz w:val="24"/>
                <w:szCs w:val="24"/>
              </w:rPr>
              <w:t>Покупателя</w:t>
            </w:r>
          </w:p>
          <w:p w14:paraId="00ADD658" w14:textId="77777777" w:rsidR="00812C01" w:rsidRPr="00794BF1" w:rsidRDefault="00812C01" w:rsidP="00812C01">
            <w:pPr>
              <w:pStyle w:val="ConsNormal"/>
              <w:widowControl/>
              <w:ind w:right="-2" w:firstLine="0"/>
              <w:jc w:val="both"/>
              <w:rPr>
                <w:rFonts w:ascii="Times New Roman" w:hAnsi="Times New Roman" w:cs="Times New Roman"/>
                <w:b/>
                <w:sz w:val="24"/>
                <w:szCs w:val="24"/>
              </w:rPr>
            </w:pPr>
          </w:p>
          <w:p w14:paraId="28049382" w14:textId="199DADF4" w:rsidR="00812C01" w:rsidRPr="00794BF1" w:rsidRDefault="00812C01" w:rsidP="00BD133E">
            <w:pPr>
              <w:pStyle w:val="ConsNormal"/>
              <w:widowControl/>
              <w:ind w:right="-2" w:firstLine="0"/>
              <w:jc w:val="both"/>
              <w:rPr>
                <w:rFonts w:ascii="Times New Roman" w:hAnsi="Times New Roman" w:cs="Times New Roman"/>
                <w:sz w:val="24"/>
                <w:szCs w:val="24"/>
              </w:rPr>
            </w:pPr>
            <w:r w:rsidRPr="00794BF1">
              <w:rPr>
                <w:rFonts w:ascii="Times New Roman" w:hAnsi="Times New Roman" w:cs="Times New Roman"/>
                <w:sz w:val="24"/>
                <w:szCs w:val="24"/>
              </w:rPr>
              <w:t>____________________</w:t>
            </w:r>
            <w:r w:rsidRPr="00794BF1">
              <w:rPr>
                <w:rFonts w:ascii="Times New Roman" w:hAnsi="Times New Roman" w:cs="Times New Roman"/>
                <w:b/>
                <w:sz w:val="24"/>
                <w:szCs w:val="24"/>
              </w:rPr>
              <w:t xml:space="preserve"> </w:t>
            </w:r>
            <w:r w:rsidR="0038258C">
              <w:rPr>
                <w:rFonts w:ascii="Times New Roman" w:hAnsi="Times New Roman" w:cs="Times New Roman"/>
                <w:b/>
                <w:sz w:val="24"/>
                <w:szCs w:val="24"/>
              </w:rPr>
              <w:t>В.А. Камков</w:t>
            </w:r>
          </w:p>
        </w:tc>
        <w:tc>
          <w:tcPr>
            <w:tcW w:w="5220" w:type="dxa"/>
            <w:tcBorders>
              <w:top w:val="nil"/>
              <w:left w:val="nil"/>
              <w:bottom w:val="nil"/>
              <w:right w:val="nil"/>
            </w:tcBorders>
          </w:tcPr>
          <w:p w14:paraId="529BBC24" w14:textId="77777777" w:rsidR="00812C01" w:rsidRPr="00794BF1" w:rsidRDefault="005F67E2" w:rsidP="00812C01">
            <w:pPr>
              <w:pStyle w:val="ConsNormal"/>
              <w:widowControl/>
              <w:ind w:right="-2" w:firstLine="0"/>
              <w:rPr>
                <w:rFonts w:ascii="Times New Roman" w:hAnsi="Times New Roman" w:cs="Times New Roman"/>
                <w:b/>
                <w:sz w:val="24"/>
                <w:szCs w:val="24"/>
              </w:rPr>
            </w:pPr>
            <w:r>
              <w:rPr>
                <w:rFonts w:ascii="Times New Roman" w:hAnsi="Times New Roman" w:cs="Times New Roman"/>
                <w:b/>
                <w:sz w:val="24"/>
                <w:szCs w:val="24"/>
              </w:rPr>
              <w:t>Поставщик</w:t>
            </w:r>
            <w:r w:rsidR="00812C01" w:rsidRPr="00794BF1">
              <w:rPr>
                <w:rFonts w:ascii="Times New Roman" w:hAnsi="Times New Roman" w:cs="Times New Roman"/>
                <w:b/>
                <w:sz w:val="24"/>
                <w:szCs w:val="24"/>
              </w:rPr>
              <w:t>:</w:t>
            </w:r>
          </w:p>
          <w:p w14:paraId="7867C07E" w14:textId="29AD61D7" w:rsidR="000748C4" w:rsidRDefault="000748C4" w:rsidP="00812C01">
            <w:pPr>
              <w:pStyle w:val="10"/>
              <w:tabs>
                <w:tab w:val="left" w:pos="9540"/>
              </w:tabs>
              <w:ind w:right="-2"/>
              <w:jc w:val="both"/>
              <w:rPr>
                <w:b/>
                <w:sz w:val="24"/>
                <w:szCs w:val="24"/>
              </w:rPr>
            </w:pPr>
          </w:p>
          <w:p w14:paraId="7B8F43C7" w14:textId="42281EDB" w:rsidR="00E61E7C" w:rsidRDefault="00E61E7C" w:rsidP="00812C01">
            <w:pPr>
              <w:pStyle w:val="10"/>
              <w:tabs>
                <w:tab w:val="left" w:pos="9540"/>
              </w:tabs>
              <w:ind w:right="-2"/>
              <w:jc w:val="both"/>
              <w:rPr>
                <w:b/>
                <w:sz w:val="24"/>
                <w:szCs w:val="24"/>
              </w:rPr>
            </w:pPr>
          </w:p>
          <w:p w14:paraId="18349140" w14:textId="33B507FC" w:rsidR="00E61E7C" w:rsidRDefault="00E61E7C" w:rsidP="00812C01">
            <w:pPr>
              <w:pStyle w:val="10"/>
              <w:tabs>
                <w:tab w:val="left" w:pos="9540"/>
              </w:tabs>
              <w:ind w:right="-2"/>
              <w:jc w:val="both"/>
              <w:rPr>
                <w:b/>
                <w:sz w:val="24"/>
                <w:szCs w:val="24"/>
              </w:rPr>
            </w:pPr>
          </w:p>
          <w:p w14:paraId="4300302E" w14:textId="7945222F" w:rsidR="00E61E7C" w:rsidRDefault="00E61E7C" w:rsidP="00812C01">
            <w:pPr>
              <w:pStyle w:val="10"/>
              <w:tabs>
                <w:tab w:val="left" w:pos="9540"/>
              </w:tabs>
              <w:ind w:right="-2"/>
              <w:jc w:val="both"/>
              <w:rPr>
                <w:b/>
                <w:sz w:val="24"/>
                <w:szCs w:val="24"/>
              </w:rPr>
            </w:pPr>
          </w:p>
          <w:p w14:paraId="6C3D5E3B" w14:textId="0954F2B3" w:rsidR="00E61E7C" w:rsidRDefault="00E61E7C" w:rsidP="00812C01">
            <w:pPr>
              <w:pStyle w:val="10"/>
              <w:tabs>
                <w:tab w:val="left" w:pos="9540"/>
              </w:tabs>
              <w:ind w:right="-2"/>
              <w:jc w:val="both"/>
              <w:rPr>
                <w:b/>
                <w:sz w:val="24"/>
                <w:szCs w:val="24"/>
              </w:rPr>
            </w:pPr>
          </w:p>
          <w:p w14:paraId="1AEF7AD9" w14:textId="704884AF" w:rsidR="00E61E7C" w:rsidRDefault="00E61E7C" w:rsidP="00812C01">
            <w:pPr>
              <w:pStyle w:val="10"/>
              <w:tabs>
                <w:tab w:val="left" w:pos="9540"/>
              </w:tabs>
              <w:ind w:right="-2"/>
              <w:jc w:val="both"/>
              <w:rPr>
                <w:b/>
                <w:sz w:val="24"/>
                <w:szCs w:val="24"/>
              </w:rPr>
            </w:pPr>
          </w:p>
          <w:p w14:paraId="29173412" w14:textId="7A35722C" w:rsidR="00E61E7C" w:rsidRDefault="00E61E7C" w:rsidP="00812C01">
            <w:pPr>
              <w:pStyle w:val="10"/>
              <w:tabs>
                <w:tab w:val="left" w:pos="9540"/>
              </w:tabs>
              <w:ind w:right="-2"/>
              <w:jc w:val="both"/>
              <w:rPr>
                <w:b/>
                <w:sz w:val="24"/>
                <w:szCs w:val="24"/>
              </w:rPr>
            </w:pPr>
          </w:p>
          <w:p w14:paraId="6F6A07CE" w14:textId="51BA538F" w:rsidR="00E61E7C" w:rsidRDefault="00E61E7C" w:rsidP="00812C01">
            <w:pPr>
              <w:pStyle w:val="10"/>
              <w:tabs>
                <w:tab w:val="left" w:pos="9540"/>
              </w:tabs>
              <w:ind w:right="-2"/>
              <w:jc w:val="both"/>
              <w:rPr>
                <w:b/>
                <w:sz w:val="24"/>
                <w:szCs w:val="24"/>
              </w:rPr>
            </w:pPr>
          </w:p>
          <w:p w14:paraId="74247A2D" w14:textId="366FF966" w:rsidR="00E61E7C" w:rsidRDefault="00E61E7C" w:rsidP="00812C01">
            <w:pPr>
              <w:pStyle w:val="10"/>
              <w:tabs>
                <w:tab w:val="left" w:pos="9540"/>
              </w:tabs>
              <w:ind w:right="-2"/>
              <w:jc w:val="both"/>
              <w:rPr>
                <w:b/>
                <w:sz w:val="24"/>
                <w:szCs w:val="24"/>
              </w:rPr>
            </w:pPr>
          </w:p>
          <w:p w14:paraId="00BF8B03" w14:textId="4F44941B" w:rsidR="00E61E7C" w:rsidRDefault="00E61E7C" w:rsidP="00812C01">
            <w:pPr>
              <w:pStyle w:val="10"/>
              <w:tabs>
                <w:tab w:val="left" w:pos="9540"/>
              </w:tabs>
              <w:ind w:right="-2"/>
              <w:jc w:val="both"/>
              <w:rPr>
                <w:b/>
                <w:sz w:val="24"/>
                <w:szCs w:val="24"/>
              </w:rPr>
            </w:pPr>
          </w:p>
          <w:p w14:paraId="14F2BB7C" w14:textId="3F0F43A9" w:rsidR="00E61E7C" w:rsidRDefault="00E61E7C" w:rsidP="00812C01">
            <w:pPr>
              <w:pStyle w:val="10"/>
              <w:tabs>
                <w:tab w:val="left" w:pos="9540"/>
              </w:tabs>
              <w:ind w:right="-2"/>
              <w:jc w:val="both"/>
              <w:rPr>
                <w:b/>
                <w:sz w:val="24"/>
                <w:szCs w:val="24"/>
              </w:rPr>
            </w:pPr>
          </w:p>
          <w:p w14:paraId="47A38C67" w14:textId="684E155F" w:rsidR="00E61E7C" w:rsidRDefault="00E61E7C" w:rsidP="00812C01">
            <w:pPr>
              <w:pStyle w:val="10"/>
              <w:tabs>
                <w:tab w:val="left" w:pos="9540"/>
              </w:tabs>
              <w:ind w:right="-2"/>
              <w:jc w:val="both"/>
              <w:rPr>
                <w:b/>
                <w:sz w:val="24"/>
                <w:szCs w:val="24"/>
              </w:rPr>
            </w:pPr>
          </w:p>
          <w:p w14:paraId="1696C211" w14:textId="309FD6E0" w:rsidR="00E61E7C" w:rsidRDefault="00E61E7C" w:rsidP="00812C01">
            <w:pPr>
              <w:pStyle w:val="10"/>
              <w:tabs>
                <w:tab w:val="left" w:pos="9540"/>
              </w:tabs>
              <w:ind w:right="-2"/>
              <w:jc w:val="both"/>
              <w:rPr>
                <w:b/>
                <w:sz w:val="24"/>
                <w:szCs w:val="24"/>
              </w:rPr>
            </w:pPr>
          </w:p>
          <w:p w14:paraId="7F031AE6" w14:textId="77777777" w:rsidR="00E61E7C" w:rsidRPr="00D073FB" w:rsidRDefault="00E61E7C" w:rsidP="00812C01">
            <w:pPr>
              <w:pStyle w:val="10"/>
              <w:tabs>
                <w:tab w:val="left" w:pos="9540"/>
              </w:tabs>
              <w:ind w:right="-2"/>
              <w:jc w:val="both"/>
              <w:rPr>
                <w:b/>
                <w:sz w:val="24"/>
                <w:szCs w:val="24"/>
              </w:rPr>
            </w:pPr>
          </w:p>
          <w:p w14:paraId="67CA840E" w14:textId="31616F3B" w:rsidR="00D21BF0" w:rsidRDefault="00D21BF0" w:rsidP="00812C01">
            <w:pPr>
              <w:pStyle w:val="10"/>
              <w:tabs>
                <w:tab w:val="left" w:pos="9540"/>
              </w:tabs>
              <w:ind w:right="-2"/>
              <w:jc w:val="both"/>
              <w:rPr>
                <w:b/>
                <w:sz w:val="24"/>
                <w:szCs w:val="24"/>
              </w:rPr>
            </w:pPr>
          </w:p>
          <w:p w14:paraId="01F501CE" w14:textId="2F52E75F" w:rsidR="0038258C" w:rsidRDefault="0038258C" w:rsidP="00812C01">
            <w:pPr>
              <w:pStyle w:val="10"/>
              <w:tabs>
                <w:tab w:val="left" w:pos="9540"/>
              </w:tabs>
              <w:ind w:right="-2"/>
              <w:jc w:val="both"/>
              <w:rPr>
                <w:b/>
                <w:sz w:val="24"/>
                <w:szCs w:val="24"/>
              </w:rPr>
            </w:pPr>
          </w:p>
          <w:p w14:paraId="1A82EF73" w14:textId="2C28C148" w:rsidR="0038258C" w:rsidRDefault="0038258C" w:rsidP="00812C01">
            <w:pPr>
              <w:pStyle w:val="10"/>
              <w:tabs>
                <w:tab w:val="left" w:pos="9540"/>
              </w:tabs>
              <w:ind w:right="-2"/>
              <w:jc w:val="both"/>
              <w:rPr>
                <w:b/>
                <w:sz w:val="24"/>
                <w:szCs w:val="24"/>
              </w:rPr>
            </w:pPr>
          </w:p>
          <w:p w14:paraId="328BAAF8" w14:textId="6A804D12" w:rsidR="0038258C" w:rsidRDefault="0038258C" w:rsidP="00812C01">
            <w:pPr>
              <w:pStyle w:val="10"/>
              <w:tabs>
                <w:tab w:val="left" w:pos="9540"/>
              </w:tabs>
              <w:ind w:right="-2"/>
              <w:jc w:val="both"/>
              <w:rPr>
                <w:b/>
                <w:sz w:val="24"/>
                <w:szCs w:val="24"/>
              </w:rPr>
            </w:pPr>
          </w:p>
          <w:p w14:paraId="5719A419" w14:textId="0DB936E4" w:rsidR="0038258C" w:rsidRDefault="0038258C" w:rsidP="00812C01">
            <w:pPr>
              <w:pStyle w:val="10"/>
              <w:tabs>
                <w:tab w:val="left" w:pos="9540"/>
              </w:tabs>
              <w:ind w:right="-2"/>
              <w:jc w:val="both"/>
              <w:rPr>
                <w:b/>
                <w:sz w:val="24"/>
                <w:szCs w:val="24"/>
              </w:rPr>
            </w:pPr>
          </w:p>
          <w:p w14:paraId="076EBC3D" w14:textId="77777777" w:rsidR="0038258C" w:rsidRPr="00D21BF0" w:rsidRDefault="0038258C" w:rsidP="00812C01">
            <w:pPr>
              <w:pStyle w:val="10"/>
              <w:tabs>
                <w:tab w:val="left" w:pos="9540"/>
              </w:tabs>
              <w:ind w:right="-2"/>
              <w:jc w:val="both"/>
              <w:rPr>
                <w:b/>
                <w:sz w:val="24"/>
                <w:szCs w:val="24"/>
              </w:rPr>
            </w:pPr>
          </w:p>
          <w:p w14:paraId="3F50A1FA" w14:textId="77777777" w:rsidR="00812C01" w:rsidRPr="00794BF1" w:rsidRDefault="00812C01" w:rsidP="00812C01">
            <w:pPr>
              <w:pStyle w:val="10"/>
              <w:tabs>
                <w:tab w:val="left" w:pos="9540"/>
              </w:tabs>
              <w:ind w:right="-2"/>
              <w:jc w:val="both"/>
              <w:rPr>
                <w:b/>
                <w:i/>
                <w:sz w:val="24"/>
                <w:szCs w:val="24"/>
              </w:rPr>
            </w:pPr>
            <w:r w:rsidRPr="00794BF1">
              <w:rPr>
                <w:b/>
                <w:sz w:val="24"/>
                <w:szCs w:val="24"/>
              </w:rPr>
              <w:t xml:space="preserve">От </w:t>
            </w:r>
            <w:r w:rsidR="005F67E2">
              <w:rPr>
                <w:b/>
                <w:sz w:val="24"/>
                <w:szCs w:val="24"/>
              </w:rPr>
              <w:t>Поставщик</w:t>
            </w:r>
            <w:r w:rsidRPr="00794BF1">
              <w:rPr>
                <w:b/>
                <w:sz w:val="24"/>
                <w:szCs w:val="24"/>
              </w:rPr>
              <w:t>а</w:t>
            </w:r>
          </w:p>
          <w:p w14:paraId="1362C592" w14:textId="77777777" w:rsidR="00AA077E" w:rsidRDefault="00AA077E" w:rsidP="00812C01">
            <w:pPr>
              <w:pStyle w:val="ConsNormal"/>
              <w:widowControl/>
              <w:ind w:right="-2" w:firstLine="0"/>
              <w:jc w:val="both"/>
              <w:rPr>
                <w:rFonts w:ascii="Times New Roman" w:hAnsi="Times New Roman" w:cs="Times New Roman"/>
                <w:b/>
                <w:sz w:val="24"/>
                <w:szCs w:val="24"/>
              </w:rPr>
            </w:pPr>
          </w:p>
          <w:p w14:paraId="4F422C08" w14:textId="406A1242" w:rsidR="00812C01" w:rsidRPr="00794BF1" w:rsidRDefault="00812C01" w:rsidP="00E61E7C">
            <w:pPr>
              <w:pStyle w:val="ConsNormal"/>
              <w:widowControl/>
              <w:ind w:right="-2" w:firstLine="0"/>
              <w:jc w:val="both"/>
              <w:rPr>
                <w:rFonts w:ascii="Times New Roman" w:hAnsi="Times New Roman" w:cs="Times New Roman"/>
                <w:sz w:val="24"/>
                <w:szCs w:val="24"/>
              </w:rPr>
            </w:pPr>
            <w:r w:rsidRPr="00794BF1">
              <w:rPr>
                <w:rFonts w:ascii="Times New Roman" w:hAnsi="Times New Roman" w:cs="Times New Roman"/>
                <w:sz w:val="24"/>
                <w:szCs w:val="24"/>
              </w:rPr>
              <w:t>___________________</w:t>
            </w:r>
            <w:r w:rsidR="00E61E7C">
              <w:rPr>
                <w:rFonts w:ascii="Times New Roman" w:hAnsi="Times New Roman" w:cs="Times New Roman"/>
                <w:b/>
                <w:sz w:val="24"/>
                <w:szCs w:val="24"/>
              </w:rPr>
              <w:t>.........................</w:t>
            </w:r>
          </w:p>
        </w:tc>
      </w:tr>
    </w:tbl>
    <w:p w14:paraId="71E07200" w14:textId="77777777" w:rsidR="0012524F" w:rsidRPr="00E52C71" w:rsidRDefault="0012524F" w:rsidP="00D073FB">
      <w:pPr>
        <w:pStyle w:val="Standard"/>
        <w:ind w:right="-427"/>
        <w:jc w:val="both"/>
        <w:rPr>
          <w:rFonts w:cs="Times New Roman"/>
          <w:b/>
          <w:bCs/>
        </w:rPr>
      </w:pPr>
    </w:p>
    <w:sectPr w:rsidR="0012524F" w:rsidRPr="00E52C71" w:rsidSect="00B85896">
      <w:pgSz w:w="11906" w:h="16838"/>
      <w:pgMar w:top="284"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1F95" w14:textId="77777777" w:rsidR="00CF6104" w:rsidRDefault="00CF6104" w:rsidP="0012524F">
      <w:r>
        <w:separator/>
      </w:r>
    </w:p>
  </w:endnote>
  <w:endnote w:type="continuationSeparator" w:id="0">
    <w:p w14:paraId="6CF0CBE4" w14:textId="77777777" w:rsidR="00CF6104" w:rsidRDefault="00CF6104" w:rsidP="0012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6AE70" w14:textId="77777777" w:rsidR="00CF6104" w:rsidRDefault="00CF6104" w:rsidP="0012524F">
      <w:r w:rsidRPr="0012524F">
        <w:rPr>
          <w:color w:val="000000"/>
        </w:rPr>
        <w:separator/>
      </w:r>
    </w:p>
  </w:footnote>
  <w:footnote w:type="continuationSeparator" w:id="0">
    <w:p w14:paraId="049D4CAE" w14:textId="77777777" w:rsidR="00CF6104" w:rsidRDefault="00CF6104" w:rsidP="001252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D13"/>
    <w:multiLevelType w:val="hybridMultilevel"/>
    <w:tmpl w:val="5FA6E19E"/>
    <w:lvl w:ilvl="0" w:tplc="60143276">
      <w:start w:val="1"/>
      <w:numFmt w:val="decimal"/>
      <w:lvlText w:val="%1."/>
      <w:lvlJc w:val="left"/>
      <w:pPr>
        <w:ind w:left="4152" w:hanging="360"/>
      </w:pPr>
      <w:rPr>
        <w:rFonts w:hint="default"/>
        <w:b w:val="0"/>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 w15:restartNumberingAfterBreak="0">
    <w:nsid w:val="12545D36"/>
    <w:multiLevelType w:val="multilevel"/>
    <w:tmpl w:val="2138E10C"/>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2" w15:restartNumberingAfterBreak="0">
    <w:nsid w:val="2C462D09"/>
    <w:multiLevelType w:val="hybridMultilevel"/>
    <w:tmpl w:val="D1C4C6FE"/>
    <w:lvl w:ilvl="0" w:tplc="7932F0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09C00A2"/>
    <w:multiLevelType w:val="multilevel"/>
    <w:tmpl w:val="88F47BFE"/>
    <w:lvl w:ilvl="0">
      <w:start w:val="1"/>
      <w:numFmt w:val="decimal"/>
      <w:lvlText w:val="%1."/>
      <w:lvlJc w:val="left"/>
      <w:rPr>
        <w:rFonts w:ascii="Times New Roman" w:eastAsia="SimSun" w:hAnsi="Times New Roman" w:cs="Mang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1CB78E9"/>
    <w:multiLevelType w:val="multilevel"/>
    <w:tmpl w:val="CB981D0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62477CE6"/>
    <w:multiLevelType w:val="multilevel"/>
    <w:tmpl w:val="B9EC3C18"/>
    <w:lvl w:ilvl="0">
      <w:start w:val="1"/>
      <w:numFmt w:val="decimal"/>
      <w:lvlText w:val="%1."/>
      <w:lvlJc w:val="left"/>
      <w:rPr>
        <w:rFonts w:ascii="Times New Roman" w:eastAsia="SimSun" w:hAnsi="Times New Roman" w:cs="Mang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DAE7833"/>
    <w:multiLevelType w:val="hybridMultilevel"/>
    <w:tmpl w:val="A050B56A"/>
    <w:lvl w:ilvl="0" w:tplc="9894E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4CF05AB"/>
    <w:multiLevelType w:val="multilevel"/>
    <w:tmpl w:val="F642C2DE"/>
    <w:lvl w:ilvl="0">
      <w:start w:val="1"/>
      <w:numFmt w:val="decimal"/>
      <w:lvlText w:val="%1."/>
      <w:lvlJc w:val="left"/>
      <w:rPr>
        <w:rFonts w:ascii="Times New Roman" w:eastAsia="SimSun" w:hAnsi="Times New Roman" w:cs="Mang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7CEB0893"/>
    <w:multiLevelType w:val="multilevel"/>
    <w:tmpl w:val="3BBC2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1"/>
  </w:num>
  <w:num w:numId="4">
    <w:abstractNumId w:val="0"/>
  </w:num>
  <w:num w:numId="5">
    <w:abstractNumId w:val="8"/>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524F"/>
    <w:rsid w:val="00013C57"/>
    <w:rsid w:val="00022ECD"/>
    <w:rsid w:val="00033BA7"/>
    <w:rsid w:val="00044E60"/>
    <w:rsid w:val="00046853"/>
    <w:rsid w:val="00071D9D"/>
    <w:rsid w:val="000748C4"/>
    <w:rsid w:val="00082014"/>
    <w:rsid w:val="00091A69"/>
    <w:rsid w:val="000C54A1"/>
    <w:rsid w:val="000D5740"/>
    <w:rsid w:val="000E1DA5"/>
    <w:rsid w:val="000E2DA3"/>
    <w:rsid w:val="000F391F"/>
    <w:rsid w:val="000F7D33"/>
    <w:rsid w:val="001079F2"/>
    <w:rsid w:val="001102FE"/>
    <w:rsid w:val="00112E1B"/>
    <w:rsid w:val="001136FC"/>
    <w:rsid w:val="00113BA4"/>
    <w:rsid w:val="00122327"/>
    <w:rsid w:val="0012524F"/>
    <w:rsid w:val="00125752"/>
    <w:rsid w:val="00133B82"/>
    <w:rsid w:val="0014744E"/>
    <w:rsid w:val="00160AD3"/>
    <w:rsid w:val="00171E36"/>
    <w:rsid w:val="00175A5B"/>
    <w:rsid w:val="001B4088"/>
    <w:rsid w:val="001B74F9"/>
    <w:rsid w:val="001D407C"/>
    <w:rsid w:val="002212FF"/>
    <w:rsid w:val="00225C83"/>
    <w:rsid w:val="002261AC"/>
    <w:rsid w:val="00244AAE"/>
    <w:rsid w:val="0026061A"/>
    <w:rsid w:val="002D3DC6"/>
    <w:rsid w:val="002F4A77"/>
    <w:rsid w:val="00301EFE"/>
    <w:rsid w:val="00322DDE"/>
    <w:rsid w:val="00325417"/>
    <w:rsid w:val="00335AC3"/>
    <w:rsid w:val="00342F9A"/>
    <w:rsid w:val="00345E9D"/>
    <w:rsid w:val="00373DDA"/>
    <w:rsid w:val="0038258C"/>
    <w:rsid w:val="003B7146"/>
    <w:rsid w:val="003F3DFB"/>
    <w:rsid w:val="004225B5"/>
    <w:rsid w:val="004423A8"/>
    <w:rsid w:val="00447284"/>
    <w:rsid w:val="0046521C"/>
    <w:rsid w:val="00474A6C"/>
    <w:rsid w:val="004805C7"/>
    <w:rsid w:val="0048703D"/>
    <w:rsid w:val="004A0FC0"/>
    <w:rsid w:val="004B20CB"/>
    <w:rsid w:val="004B488F"/>
    <w:rsid w:val="004B5E08"/>
    <w:rsid w:val="004D4D3E"/>
    <w:rsid w:val="004E25A0"/>
    <w:rsid w:val="004F7B29"/>
    <w:rsid w:val="0050379D"/>
    <w:rsid w:val="005130AE"/>
    <w:rsid w:val="00515029"/>
    <w:rsid w:val="005271EB"/>
    <w:rsid w:val="0055656F"/>
    <w:rsid w:val="00562610"/>
    <w:rsid w:val="00591540"/>
    <w:rsid w:val="005B5D40"/>
    <w:rsid w:val="005F4F9E"/>
    <w:rsid w:val="005F67E2"/>
    <w:rsid w:val="00602230"/>
    <w:rsid w:val="00611FB8"/>
    <w:rsid w:val="006124EC"/>
    <w:rsid w:val="00631034"/>
    <w:rsid w:val="006337E0"/>
    <w:rsid w:val="00664A1E"/>
    <w:rsid w:val="006B1E1A"/>
    <w:rsid w:val="006D2FBD"/>
    <w:rsid w:val="006D46DE"/>
    <w:rsid w:val="006D4DFA"/>
    <w:rsid w:val="006D6959"/>
    <w:rsid w:val="006E27B8"/>
    <w:rsid w:val="006E315D"/>
    <w:rsid w:val="006E356A"/>
    <w:rsid w:val="006F48DD"/>
    <w:rsid w:val="006F6C8E"/>
    <w:rsid w:val="007021AC"/>
    <w:rsid w:val="007079B5"/>
    <w:rsid w:val="00707D28"/>
    <w:rsid w:val="007102BB"/>
    <w:rsid w:val="0072080B"/>
    <w:rsid w:val="00727B1D"/>
    <w:rsid w:val="00736857"/>
    <w:rsid w:val="007404AE"/>
    <w:rsid w:val="00745002"/>
    <w:rsid w:val="00746796"/>
    <w:rsid w:val="00777956"/>
    <w:rsid w:val="007A07F9"/>
    <w:rsid w:val="007A152C"/>
    <w:rsid w:val="007B6648"/>
    <w:rsid w:val="007D19E0"/>
    <w:rsid w:val="007E502E"/>
    <w:rsid w:val="007F4BA7"/>
    <w:rsid w:val="007F7ACF"/>
    <w:rsid w:val="00806A92"/>
    <w:rsid w:val="008076E6"/>
    <w:rsid w:val="00812C01"/>
    <w:rsid w:val="00825BC3"/>
    <w:rsid w:val="008653BA"/>
    <w:rsid w:val="008740C0"/>
    <w:rsid w:val="00887F81"/>
    <w:rsid w:val="008A321B"/>
    <w:rsid w:val="008B3C06"/>
    <w:rsid w:val="008C10F4"/>
    <w:rsid w:val="008C13AE"/>
    <w:rsid w:val="008C6E22"/>
    <w:rsid w:val="008E3CC9"/>
    <w:rsid w:val="008E76CC"/>
    <w:rsid w:val="008F1730"/>
    <w:rsid w:val="008F7EF8"/>
    <w:rsid w:val="00902E19"/>
    <w:rsid w:val="00926CB2"/>
    <w:rsid w:val="00932C30"/>
    <w:rsid w:val="00940750"/>
    <w:rsid w:val="0095234D"/>
    <w:rsid w:val="009732EF"/>
    <w:rsid w:val="009826DD"/>
    <w:rsid w:val="009A547F"/>
    <w:rsid w:val="009D1BA9"/>
    <w:rsid w:val="00A058D5"/>
    <w:rsid w:val="00A24E27"/>
    <w:rsid w:val="00A524B9"/>
    <w:rsid w:val="00A6071F"/>
    <w:rsid w:val="00A74893"/>
    <w:rsid w:val="00A912B4"/>
    <w:rsid w:val="00A932D4"/>
    <w:rsid w:val="00A95E40"/>
    <w:rsid w:val="00AA077E"/>
    <w:rsid w:val="00AA0E8B"/>
    <w:rsid w:val="00AC6F6B"/>
    <w:rsid w:val="00AD2A78"/>
    <w:rsid w:val="00AE6B71"/>
    <w:rsid w:val="00B05660"/>
    <w:rsid w:val="00B1483A"/>
    <w:rsid w:val="00B31AC8"/>
    <w:rsid w:val="00B32FE9"/>
    <w:rsid w:val="00B33FB5"/>
    <w:rsid w:val="00B70689"/>
    <w:rsid w:val="00B72AB9"/>
    <w:rsid w:val="00B7655B"/>
    <w:rsid w:val="00B85896"/>
    <w:rsid w:val="00B873FB"/>
    <w:rsid w:val="00B92B83"/>
    <w:rsid w:val="00BA272D"/>
    <w:rsid w:val="00BB0458"/>
    <w:rsid w:val="00BD133E"/>
    <w:rsid w:val="00BE0BE5"/>
    <w:rsid w:val="00BE671A"/>
    <w:rsid w:val="00BF1056"/>
    <w:rsid w:val="00C225EF"/>
    <w:rsid w:val="00C41916"/>
    <w:rsid w:val="00C43D1C"/>
    <w:rsid w:val="00C57082"/>
    <w:rsid w:val="00C577D5"/>
    <w:rsid w:val="00C64DA8"/>
    <w:rsid w:val="00C705A6"/>
    <w:rsid w:val="00C7690F"/>
    <w:rsid w:val="00C82ADD"/>
    <w:rsid w:val="00C8524D"/>
    <w:rsid w:val="00CB5246"/>
    <w:rsid w:val="00CC294B"/>
    <w:rsid w:val="00CD383F"/>
    <w:rsid w:val="00CE173D"/>
    <w:rsid w:val="00CF2EA0"/>
    <w:rsid w:val="00CF6104"/>
    <w:rsid w:val="00D073FB"/>
    <w:rsid w:val="00D13249"/>
    <w:rsid w:val="00D21BF0"/>
    <w:rsid w:val="00D306BE"/>
    <w:rsid w:val="00D844D8"/>
    <w:rsid w:val="00D92E07"/>
    <w:rsid w:val="00DB65B3"/>
    <w:rsid w:val="00DC1025"/>
    <w:rsid w:val="00DD2E1A"/>
    <w:rsid w:val="00DD5E0D"/>
    <w:rsid w:val="00DE4EA4"/>
    <w:rsid w:val="00E11FC7"/>
    <w:rsid w:val="00E204E7"/>
    <w:rsid w:val="00E425C2"/>
    <w:rsid w:val="00E52C71"/>
    <w:rsid w:val="00E53348"/>
    <w:rsid w:val="00E61E7C"/>
    <w:rsid w:val="00E66097"/>
    <w:rsid w:val="00EC08F3"/>
    <w:rsid w:val="00EC4266"/>
    <w:rsid w:val="00EE7F02"/>
    <w:rsid w:val="00EF31E9"/>
    <w:rsid w:val="00F11131"/>
    <w:rsid w:val="00F67A34"/>
    <w:rsid w:val="00F80AAB"/>
    <w:rsid w:val="00F91753"/>
    <w:rsid w:val="00FF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6993"/>
  <w15:docId w15:val="{C5A9A81B-BC16-419E-87E4-625E850A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2524F"/>
  </w:style>
  <w:style w:type="paragraph" w:customStyle="1" w:styleId="Heading">
    <w:name w:val="Heading"/>
    <w:basedOn w:val="Standard"/>
    <w:next w:val="Textbody"/>
    <w:rsid w:val="0012524F"/>
    <w:pPr>
      <w:keepNext/>
      <w:spacing w:before="240" w:after="120"/>
    </w:pPr>
    <w:rPr>
      <w:rFonts w:ascii="Arial" w:eastAsia="Microsoft YaHei" w:hAnsi="Arial"/>
      <w:sz w:val="28"/>
      <w:szCs w:val="28"/>
    </w:rPr>
  </w:style>
  <w:style w:type="paragraph" w:customStyle="1" w:styleId="Textbody">
    <w:name w:val="Text body"/>
    <w:basedOn w:val="Standard"/>
    <w:rsid w:val="0012524F"/>
    <w:pPr>
      <w:spacing w:after="120"/>
    </w:pPr>
  </w:style>
  <w:style w:type="paragraph" w:styleId="a3">
    <w:name w:val="List"/>
    <w:basedOn w:val="Textbody"/>
    <w:rsid w:val="0012524F"/>
  </w:style>
  <w:style w:type="paragraph" w:customStyle="1" w:styleId="1">
    <w:name w:val="Название объекта1"/>
    <w:basedOn w:val="Standard"/>
    <w:rsid w:val="0012524F"/>
    <w:pPr>
      <w:suppressLineNumbers/>
      <w:spacing w:before="120" w:after="120"/>
    </w:pPr>
    <w:rPr>
      <w:i/>
      <w:iCs/>
    </w:rPr>
  </w:style>
  <w:style w:type="paragraph" w:customStyle="1" w:styleId="Index">
    <w:name w:val="Index"/>
    <w:basedOn w:val="Standard"/>
    <w:rsid w:val="0012524F"/>
    <w:pPr>
      <w:suppressLineNumbers/>
    </w:pPr>
  </w:style>
  <w:style w:type="paragraph" w:customStyle="1" w:styleId="31">
    <w:name w:val="Заголовок 31"/>
    <w:basedOn w:val="Heading"/>
    <w:next w:val="Textbody"/>
    <w:rsid w:val="0012524F"/>
    <w:pPr>
      <w:outlineLvl w:val="2"/>
    </w:pPr>
    <w:rPr>
      <w:rFonts w:ascii="Times New Roman" w:eastAsia="SimSun" w:hAnsi="Times New Roman"/>
      <w:b/>
      <w:bCs/>
    </w:rPr>
  </w:style>
  <w:style w:type="character" w:customStyle="1" w:styleId="NumberingSymbols">
    <w:name w:val="Numbering Symbols"/>
    <w:rsid w:val="0012524F"/>
  </w:style>
  <w:style w:type="character" w:styleId="a4">
    <w:name w:val="Hyperlink"/>
    <w:basedOn w:val="a0"/>
    <w:uiPriority w:val="99"/>
    <w:unhideWhenUsed/>
    <w:rsid w:val="00E53348"/>
    <w:rPr>
      <w:color w:val="0000FF" w:themeColor="hyperlink"/>
      <w:u w:val="single"/>
    </w:rPr>
  </w:style>
  <w:style w:type="paragraph" w:styleId="a5">
    <w:name w:val="Normal (Web)"/>
    <w:basedOn w:val="a"/>
    <w:uiPriority w:val="99"/>
    <w:unhideWhenUsed/>
    <w:rsid w:val="00112E1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onsNormal">
    <w:name w:val="ConsNormal"/>
    <w:rsid w:val="00C82ADD"/>
    <w:pPr>
      <w:suppressAutoHyphens w:val="0"/>
      <w:autoSpaceDE w:val="0"/>
      <w:adjustRightInd w:val="0"/>
      <w:ind w:firstLine="720"/>
      <w:textAlignment w:val="auto"/>
    </w:pPr>
    <w:rPr>
      <w:rFonts w:ascii="Arial" w:eastAsia="Times New Roman" w:hAnsi="Arial" w:cs="Arial"/>
      <w:kern w:val="0"/>
      <w:sz w:val="20"/>
      <w:szCs w:val="20"/>
      <w:lang w:eastAsia="ru-RU" w:bidi="ar-SA"/>
    </w:rPr>
  </w:style>
  <w:style w:type="paragraph" w:customStyle="1" w:styleId="10">
    <w:name w:val="Обычный1"/>
    <w:rsid w:val="00812C01"/>
    <w:pPr>
      <w:widowControl/>
      <w:suppressAutoHyphens w:val="0"/>
      <w:autoSpaceDN/>
      <w:textAlignment w:val="auto"/>
    </w:pPr>
    <w:rPr>
      <w:rFonts w:eastAsia="Times New Roman" w:cs="Times New Roman"/>
      <w:kern w:val="0"/>
      <w:sz w:val="20"/>
      <w:szCs w:val="20"/>
      <w:lang w:eastAsia="ru-RU" w:bidi="ar-SA"/>
    </w:rPr>
  </w:style>
  <w:style w:type="paragraph" w:customStyle="1" w:styleId="ConsNonformat">
    <w:name w:val="ConsNonformat"/>
    <w:link w:val="ConsNonformat0"/>
    <w:rsid w:val="00345E9D"/>
    <w:pPr>
      <w:suppressAutoHyphens w:val="0"/>
      <w:autoSpaceDE w:val="0"/>
      <w:adjustRightInd w:val="0"/>
      <w:textAlignment w:val="auto"/>
    </w:pPr>
    <w:rPr>
      <w:rFonts w:ascii="Courier New" w:eastAsia="Times New Roman" w:hAnsi="Courier New" w:cs="Courier New"/>
      <w:kern w:val="0"/>
      <w:sz w:val="20"/>
      <w:szCs w:val="20"/>
      <w:lang w:eastAsia="ru-RU" w:bidi="ar-SA"/>
    </w:rPr>
  </w:style>
  <w:style w:type="character" w:customStyle="1" w:styleId="ConsNonformat0">
    <w:name w:val="ConsNonformat Знак"/>
    <w:link w:val="ConsNonformat"/>
    <w:rsid w:val="00345E9D"/>
    <w:rPr>
      <w:rFonts w:ascii="Courier New" w:eastAsia="Times New Roman" w:hAnsi="Courier New" w:cs="Courier New"/>
      <w:kern w:val="0"/>
      <w:sz w:val="20"/>
      <w:szCs w:val="20"/>
      <w:lang w:eastAsia="ru-RU" w:bidi="ar-SA"/>
    </w:rPr>
  </w:style>
  <w:style w:type="character" w:styleId="a6">
    <w:name w:val="Strong"/>
    <w:basedOn w:val="a0"/>
    <w:uiPriority w:val="22"/>
    <w:qFormat/>
    <w:rsid w:val="00BF1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46296">
      <w:bodyDiv w:val="1"/>
      <w:marLeft w:val="0"/>
      <w:marRight w:val="0"/>
      <w:marTop w:val="0"/>
      <w:marBottom w:val="0"/>
      <w:divBdr>
        <w:top w:val="none" w:sz="0" w:space="0" w:color="auto"/>
        <w:left w:val="none" w:sz="0" w:space="0" w:color="auto"/>
        <w:bottom w:val="none" w:sz="0" w:space="0" w:color="auto"/>
        <w:right w:val="none" w:sz="0" w:space="0" w:color="auto"/>
      </w:divBdr>
    </w:div>
    <w:div w:id="276647731">
      <w:bodyDiv w:val="1"/>
      <w:marLeft w:val="0"/>
      <w:marRight w:val="0"/>
      <w:marTop w:val="0"/>
      <w:marBottom w:val="0"/>
      <w:divBdr>
        <w:top w:val="none" w:sz="0" w:space="0" w:color="auto"/>
        <w:left w:val="none" w:sz="0" w:space="0" w:color="auto"/>
        <w:bottom w:val="none" w:sz="0" w:space="0" w:color="auto"/>
        <w:right w:val="none" w:sz="0" w:space="0" w:color="auto"/>
      </w:divBdr>
    </w:div>
    <w:div w:id="523055625">
      <w:bodyDiv w:val="1"/>
      <w:marLeft w:val="0"/>
      <w:marRight w:val="0"/>
      <w:marTop w:val="0"/>
      <w:marBottom w:val="0"/>
      <w:divBdr>
        <w:top w:val="none" w:sz="0" w:space="0" w:color="auto"/>
        <w:left w:val="none" w:sz="0" w:space="0" w:color="auto"/>
        <w:bottom w:val="none" w:sz="0" w:space="0" w:color="auto"/>
        <w:right w:val="none" w:sz="0" w:space="0" w:color="auto"/>
      </w:divBdr>
    </w:div>
    <w:div w:id="612252800">
      <w:bodyDiv w:val="1"/>
      <w:marLeft w:val="0"/>
      <w:marRight w:val="0"/>
      <w:marTop w:val="0"/>
      <w:marBottom w:val="0"/>
      <w:divBdr>
        <w:top w:val="none" w:sz="0" w:space="0" w:color="auto"/>
        <w:left w:val="none" w:sz="0" w:space="0" w:color="auto"/>
        <w:bottom w:val="none" w:sz="0" w:space="0" w:color="auto"/>
        <w:right w:val="none" w:sz="0" w:space="0" w:color="auto"/>
      </w:divBdr>
    </w:div>
    <w:div w:id="635648453">
      <w:bodyDiv w:val="1"/>
      <w:marLeft w:val="0"/>
      <w:marRight w:val="0"/>
      <w:marTop w:val="0"/>
      <w:marBottom w:val="0"/>
      <w:divBdr>
        <w:top w:val="none" w:sz="0" w:space="0" w:color="auto"/>
        <w:left w:val="none" w:sz="0" w:space="0" w:color="auto"/>
        <w:bottom w:val="none" w:sz="0" w:space="0" w:color="auto"/>
        <w:right w:val="none" w:sz="0" w:space="0" w:color="auto"/>
      </w:divBdr>
    </w:div>
    <w:div w:id="1313215011">
      <w:bodyDiv w:val="1"/>
      <w:marLeft w:val="0"/>
      <w:marRight w:val="0"/>
      <w:marTop w:val="0"/>
      <w:marBottom w:val="0"/>
      <w:divBdr>
        <w:top w:val="none" w:sz="0" w:space="0" w:color="auto"/>
        <w:left w:val="none" w:sz="0" w:space="0" w:color="auto"/>
        <w:bottom w:val="none" w:sz="0" w:space="0" w:color="auto"/>
        <w:right w:val="none" w:sz="0" w:space="0" w:color="auto"/>
      </w:divBdr>
    </w:div>
    <w:div w:id="1510022574">
      <w:bodyDiv w:val="1"/>
      <w:marLeft w:val="0"/>
      <w:marRight w:val="0"/>
      <w:marTop w:val="0"/>
      <w:marBottom w:val="0"/>
      <w:divBdr>
        <w:top w:val="none" w:sz="0" w:space="0" w:color="auto"/>
        <w:left w:val="none" w:sz="0" w:space="0" w:color="auto"/>
        <w:bottom w:val="none" w:sz="0" w:space="0" w:color="auto"/>
        <w:right w:val="none" w:sz="0" w:space="0" w:color="auto"/>
      </w:divBdr>
    </w:div>
    <w:div w:id="1589459443">
      <w:bodyDiv w:val="1"/>
      <w:marLeft w:val="0"/>
      <w:marRight w:val="0"/>
      <w:marTop w:val="0"/>
      <w:marBottom w:val="0"/>
      <w:divBdr>
        <w:top w:val="none" w:sz="0" w:space="0" w:color="auto"/>
        <w:left w:val="none" w:sz="0" w:space="0" w:color="auto"/>
        <w:bottom w:val="none" w:sz="0" w:space="0" w:color="auto"/>
        <w:right w:val="none" w:sz="0" w:space="0" w:color="auto"/>
      </w:divBdr>
    </w:div>
    <w:div w:id="1709797979">
      <w:bodyDiv w:val="1"/>
      <w:marLeft w:val="0"/>
      <w:marRight w:val="0"/>
      <w:marTop w:val="0"/>
      <w:marBottom w:val="0"/>
      <w:divBdr>
        <w:top w:val="none" w:sz="0" w:space="0" w:color="auto"/>
        <w:left w:val="none" w:sz="0" w:space="0" w:color="auto"/>
        <w:bottom w:val="none" w:sz="0" w:space="0" w:color="auto"/>
        <w:right w:val="none" w:sz="0" w:space="0" w:color="auto"/>
      </w:divBdr>
    </w:div>
    <w:div w:id="171288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50C94-1FF0-4868-843A-069DDE92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6</Pages>
  <Words>2948</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User</cp:lastModifiedBy>
  <cp:revision>62</cp:revision>
  <cp:lastPrinted>2014-07-23T18:59:00Z</cp:lastPrinted>
  <dcterms:created xsi:type="dcterms:W3CDTF">2014-08-09T14:48:00Z</dcterms:created>
  <dcterms:modified xsi:type="dcterms:W3CDTF">2023-05-31T08:27:00Z</dcterms:modified>
</cp:coreProperties>
</file>